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86" w:rsidRPr="00217786" w:rsidRDefault="00217786" w:rsidP="00217786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217786">
        <w:rPr>
          <w:b/>
          <w:u w:val="single"/>
        </w:rPr>
        <w:t>ПРОЕКТ</w:t>
      </w:r>
    </w:p>
    <w:p w:rsidR="00217786" w:rsidRDefault="00217786" w:rsidP="00FC6231">
      <w:pPr>
        <w:widowControl w:val="0"/>
        <w:autoSpaceDE w:val="0"/>
        <w:autoSpaceDN w:val="0"/>
        <w:adjustRightInd w:val="0"/>
        <w:jc w:val="right"/>
      </w:pPr>
    </w:p>
    <w:p w:rsidR="00FC6231" w:rsidRPr="00DB7794" w:rsidRDefault="00FC6231" w:rsidP="00FC6231">
      <w:pPr>
        <w:widowControl w:val="0"/>
        <w:autoSpaceDE w:val="0"/>
        <w:autoSpaceDN w:val="0"/>
        <w:adjustRightInd w:val="0"/>
        <w:jc w:val="right"/>
      </w:pPr>
      <w:r w:rsidRPr="00DB7794">
        <w:t xml:space="preserve">Устав в новой редакции утвержден X Съездом </w:t>
      </w:r>
    </w:p>
    <w:p w:rsidR="00FC6231" w:rsidRPr="00DB7794" w:rsidRDefault="00FC6231" w:rsidP="00FC6231">
      <w:pPr>
        <w:widowControl w:val="0"/>
        <w:autoSpaceDE w:val="0"/>
        <w:autoSpaceDN w:val="0"/>
        <w:adjustRightInd w:val="0"/>
        <w:jc w:val="right"/>
      </w:pPr>
      <w:r w:rsidRPr="00DB7794">
        <w:t xml:space="preserve">Общероссийской общественной организации </w:t>
      </w:r>
    </w:p>
    <w:p w:rsidR="00FC6231" w:rsidRPr="00DB7794" w:rsidRDefault="00FC6231" w:rsidP="00FC6231">
      <w:pPr>
        <w:widowControl w:val="0"/>
        <w:autoSpaceDE w:val="0"/>
        <w:autoSpaceDN w:val="0"/>
        <w:adjustRightInd w:val="0"/>
        <w:jc w:val="right"/>
      </w:pPr>
      <w:r w:rsidRPr="00DB7794">
        <w:t>«Российская шахматная федерация»</w:t>
      </w:r>
    </w:p>
    <w:p w:rsidR="00FC6231" w:rsidRPr="00DB7794" w:rsidRDefault="00FC6231" w:rsidP="00FC6231">
      <w:pPr>
        <w:widowControl w:val="0"/>
        <w:autoSpaceDE w:val="0"/>
        <w:autoSpaceDN w:val="0"/>
        <w:adjustRightInd w:val="0"/>
        <w:jc w:val="right"/>
      </w:pPr>
      <w:r w:rsidRPr="00DB7794">
        <w:t>11 октября 2010 года</w:t>
      </w:r>
    </w:p>
    <w:p w:rsidR="00FC6231" w:rsidRPr="00DB7794" w:rsidRDefault="00FC6231" w:rsidP="00FC6231">
      <w:pPr>
        <w:widowControl w:val="0"/>
        <w:autoSpaceDE w:val="0"/>
        <w:autoSpaceDN w:val="0"/>
        <w:adjustRightInd w:val="0"/>
        <w:jc w:val="right"/>
      </w:pPr>
      <w:r w:rsidRPr="00DB7794">
        <w:t xml:space="preserve"> </w:t>
      </w:r>
    </w:p>
    <w:p w:rsidR="00FC6231" w:rsidRPr="00DB7794" w:rsidRDefault="00FC6231" w:rsidP="00FC6231">
      <w:pPr>
        <w:widowControl w:val="0"/>
        <w:autoSpaceDE w:val="0"/>
        <w:autoSpaceDN w:val="0"/>
        <w:adjustRightInd w:val="0"/>
        <w:jc w:val="right"/>
      </w:pPr>
      <w:r w:rsidRPr="00DB7794">
        <w:t xml:space="preserve">Устав в новой редакции утвержден XII Съездом </w:t>
      </w:r>
    </w:p>
    <w:p w:rsidR="00FC6231" w:rsidRPr="00DB7794" w:rsidRDefault="00FC6231" w:rsidP="00FC6231">
      <w:pPr>
        <w:widowControl w:val="0"/>
        <w:autoSpaceDE w:val="0"/>
        <w:autoSpaceDN w:val="0"/>
        <w:adjustRightInd w:val="0"/>
        <w:jc w:val="right"/>
      </w:pPr>
      <w:r w:rsidRPr="00DB7794">
        <w:t xml:space="preserve">Общероссийской общественной организации </w:t>
      </w:r>
    </w:p>
    <w:p w:rsidR="00FC6231" w:rsidRPr="00DB7794" w:rsidRDefault="00FC6231" w:rsidP="00FC6231">
      <w:pPr>
        <w:widowControl w:val="0"/>
        <w:autoSpaceDE w:val="0"/>
        <w:autoSpaceDN w:val="0"/>
        <w:adjustRightInd w:val="0"/>
        <w:jc w:val="right"/>
      </w:pPr>
      <w:r w:rsidRPr="00DB7794">
        <w:t>«Российская шахматная федерация»</w:t>
      </w:r>
    </w:p>
    <w:p w:rsidR="00FC6231" w:rsidRPr="00DB7794" w:rsidRDefault="00E766DE" w:rsidP="00FC6231">
      <w:pPr>
        <w:widowControl w:val="0"/>
        <w:autoSpaceDE w:val="0"/>
        <w:autoSpaceDN w:val="0"/>
        <w:adjustRightInd w:val="0"/>
        <w:jc w:val="right"/>
      </w:pPr>
      <w:r>
        <w:t>0</w:t>
      </w:r>
      <w:r w:rsidR="00FC6231" w:rsidRPr="00DB7794">
        <w:t>1 февраля 2014 года</w:t>
      </w:r>
    </w:p>
    <w:p w:rsidR="00FC6231" w:rsidRPr="00DB7794" w:rsidRDefault="00FC6231" w:rsidP="00FC6231">
      <w:pPr>
        <w:widowControl w:val="0"/>
        <w:autoSpaceDE w:val="0"/>
        <w:autoSpaceDN w:val="0"/>
        <w:adjustRightInd w:val="0"/>
        <w:jc w:val="right"/>
      </w:pPr>
    </w:p>
    <w:p w:rsidR="00FC6231" w:rsidRPr="00DB7794" w:rsidRDefault="00FC6231" w:rsidP="00FC6231">
      <w:pPr>
        <w:widowControl w:val="0"/>
        <w:autoSpaceDE w:val="0"/>
        <w:autoSpaceDN w:val="0"/>
        <w:adjustRightInd w:val="0"/>
        <w:jc w:val="right"/>
      </w:pPr>
      <w:r w:rsidRPr="00DB7794">
        <w:t xml:space="preserve">Утвержден в новой редакции </w:t>
      </w:r>
      <w:r w:rsidRPr="00DB7794">
        <w:rPr>
          <w:lang w:val="en-US"/>
        </w:rPr>
        <w:t>XIII</w:t>
      </w:r>
      <w:r w:rsidRPr="00DB7794">
        <w:t xml:space="preserve"> Съездом </w:t>
      </w:r>
    </w:p>
    <w:p w:rsidR="00FC6231" w:rsidRPr="00DB7794" w:rsidRDefault="00FC6231" w:rsidP="00FC6231">
      <w:pPr>
        <w:widowControl w:val="0"/>
        <w:autoSpaceDE w:val="0"/>
        <w:autoSpaceDN w:val="0"/>
        <w:adjustRightInd w:val="0"/>
        <w:jc w:val="right"/>
      </w:pPr>
      <w:r w:rsidRPr="00DB7794">
        <w:t xml:space="preserve">Общероссийской общественной организации </w:t>
      </w:r>
    </w:p>
    <w:p w:rsidR="00FC6231" w:rsidRPr="00DB7794" w:rsidRDefault="00FC6231" w:rsidP="00FC6231">
      <w:pPr>
        <w:widowControl w:val="0"/>
        <w:autoSpaceDE w:val="0"/>
        <w:autoSpaceDN w:val="0"/>
        <w:adjustRightInd w:val="0"/>
        <w:jc w:val="right"/>
      </w:pPr>
      <w:r w:rsidRPr="00DB7794">
        <w:t>«Российская шахматная федерация»</w:t>
      </w:r>
    </w:p>
    <w:p w:rsidR="00FC6231" w:rsidRPr="007E3219" w:rsidRDefault="00FC6231" w:rsidP="00FC6231">
      <w:pPr>
        <w:widowControl w:val="0"/>
        <w:autoSpaceDE w:val="0"/>
        <w:autoSpaceDN w:val="0"/>
        <w:adjustRightInd w:val="0"/>
        <w:jc w:val="right"/>
      </w:pPr>
      <w:r w:rsidRPr="00DB7794">
        <w:t>«___» _____________ 2018 года</w:t>
      </w:r>
    </w:p>
    <w:p w:rsidR="00C83C1B" w:rsidRPr="000525F6" w:rsidRDefault="00C83C1B" w:rsidP="00C83C1B">
      <w:pPr>
        <w:widowControl w:val="0"/>
        <w:autoSpaceDE w:val="0"/>
        <w:autoSpaceDN w:val="0"/>
        <w:adjustRightInd w:val="0"/>
        <w:jc w:val="right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269A2">
        <w:rPr>
          <w:bCs/>
        </w:rPr>
        <w:t>УСТАВ</w:t>
      </w: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269A2">
        <w:rPr>
          <w:bCs/>
        </w:rPr>
        <w:t xml:space="preserve">ОБЩЕРОССИЙСКОЙ ОБЩЕСТВЕННОЙ ОРГАНИЗАЦИИ </w:t>
      </w:r>
    </w:p>
    <w:p w:rsidR="00C83C1B" w:rsidRPr="00D269A2" w:rsidRDefault="000924E6" w:rsidP="00C83C1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269A2">
        <w:rPr>
          <w:bCs/>
        </w:rPr>
        <w:t>«</w:t>
      </w:r>
      <w:r w:rsidR="00C83C1B" w:rsidRPr="00D269A2">
        <w:rPr>
          <w:bCs/>
        </w:rPr>
        <w:t>ФЕДЕРАЦИЯ</w:t>
      </w:r>
      <w:r w:rsidR="00B37FC6" w:rsidRPr="00D269A2">
        <w:rPr>
          <w:bCs/>
        </w:rPr>
        <w:t xml:space="preserve"> </w:t>
      </w:r>
      <w:r w:rsidR="007B23CC" w:rsidRPr="00D269A2">
        <w:rPr>
          <w:bCs/>
        </w:rPr>
        <w:t xml:space="preserve">ШАХМАТ </w:t>
      </w:r>
      <w:r w:rsidR="00B37FC6" w:rsidRPr="00D269A2">
        <w:rPr>
          <w:bCs/>
        </w:rPr>
        <w:t>РОССИИ</w:t>
      </w:r>
      <w:r w:rsidRPr="00D269A2">
        <w:rPr>
          <w:bCs/>
        </w:rPr>
        <w:t>»</w:t>
      </w: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  <w:r w:rsidRPr="00D269A2">
        <w:t>ОГРН 1037739496024</w:t>
      </w: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  <w:r w:rsidRPr="00D269A2">
        <w:t>(Новая редакция)</w:t>
      </w: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</w:p>
    <w:p w:rsidR="00C83C1B" w:rsidRPr="00D269A2" w:rsidRDefault="00C83C1B" w:rsidP="00217786">
      <w:pPr>
        <w:widowControl w:val="0"/>
        <w:autoSpaceDE w:val="0"/>
        <w:autoSpaceDN w:val="0"/>
        <w:adjustRightInd w:val="0"/>
      </w:pP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center"/>
      </w:pPr>
      <w:r w:rsidRPr="00D269A2">
        <w:t>г. Москва</w:t>
      </w:r>
    </w:p>
    <w:p w:rsidR="00C83C1B" w:rsidRPr="00D269A2" w:rsidRDefault="00F148F8" w:rsidP="00C83C1B">
      <w:pPr>
        <w:widowControl w:val="0"/>
        <w:autoSpaceDE w:val="0"/>
        <w:autoSpaceDN w:val="0"/>
        <w:adjustRightInd w:val="0"/>
        <w:jc w:val="center"/>
      </w:pPr>
      <w:r w:rsidRPr="00D269A2">
        <w:t>201</w:t>
      </w:r>
      <w:r w:rsidR="00F620B0" w:rsidRPr="00D269A2">
        <w:t>8</w:t>
      </w:r>
      <w:r w:rsidR="00C83C1B" w:rsidRPr="00D269A2">
        <w:t xml:space="preserve"> год </w:t>
      </w:r>
    </w:p>
    <w:p w:rsidR="00C83C1B" w:rsidRPr="00D269A2" w:rsidRDefault="00C83C1B" w:rsidP="00C83C1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</w:pPr>
      <w:r w:rsidRPr="00D269A2">
        <w:br w:type="page"/>
      </w:r>
      <w:r w:rsidRPr="00D269A2">
        <w:lastRenderedPageBreak/>
        <w:t>Общие по</w:t>
      </w:r>
      <w:r w:rsidR="00A32BE7" w:rsidRPr="00D269A2">
        <w:t>ложения</w:t>
      </w:r>
      <w:r w:rsidR="00195FF1" w:rsidRPr="00D269A2">
        <w:t>.</w:t>
      </w:r>
    </w:p>
    <w:p w:rsidR="00C83C1B" w:rsidRPr="00D269A2" w:rsidRDefault="00C83C1B" w:rsidP="00C83C1B">
      <w:pPr>
        <w:widowControl w:val="0"/>
        <w:autoSpaceDE w:val="0"/>
        <w:autoSpaceDN w:val="0"/>
        <w:adjustRightInd w:val="0"/>
        <w:jc w:val="both"/>
      </w:pPr>
    </w:p>
    <w:p w:rsidR="00C83C1B" w:rsidRPr="00B12750" w:rsidRDefault="00C83C1B" w:rsidP="00C83C1B">
      <w:pPr>
        <w:widowControl w:val="0"/>
        <w:numPr>
          <w:ilvl w:val="1"/>
          <w:numId w:val="1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B12750">
        <w:t>Общероссийская общест</w:t>
      </w:r>
      <w:r w:rsidR="00F25084" w:rsidRPr="00B12750">
        <w:t>венная организация "</w:t>
      </w:r>
      <w:r w:rsidR="007B23CC" w:rsidRPr="00B12750">
        <w:t>Ф</w:t>
      </w:r>
      <w:r w:rsidRPr="00B12750">
        <w:t>едерация</w:t>
      </w:r>
      <w:r w:rsidR="00B37FC6" w:rsidRPr="00B12750">
        <w:t xml:space="preserve"> </w:t>
      </w:r>
      <w:r w:rsidR="007B23CC" w:rsidRPr="00B12750">
        <w:t xml:space="preserve">шахмат </w:t>
      </w:r>
      <w:r w:rsidR="00B37FC6" w:rsidRPr="00B12750">
        <w:t>России" (далее именуемая "</w:t>
      </w:r>
      <w:r w:rsidRPr="00B12750">
        <w:t>Ф</w:t>
      </w:r>
      <w:r w:rsidR="007B23CC" w:rsidRPr="00B12750">
        <w:t>Ш</w:t>
      </w:r>
      <w:r w:rsidR="00B37FC6" w:rsidRPr="00B12750">
        <w:t>Р</w:t>
      </w:r>
      <w:r w:rsidRPr="00B12750">
        <w:t xml:space="preserve">") является </w:t>
      </w:r>
      <w:r w:rsidR="008303C1" w:rsidRPr="00B12750">
        <w:t xml:space="preserve">социально ориентированной </w:t>
      </w:r>
      <w:r w:rsidR="00713C82" w:rsidRPr="00B12750">
        <w:t>н</w:t>
      </w:r>
      <w:r w:rsidR="00B86EFE" w:rsidRPr="00B12750">
        <w:t>екоммерческой</w:t>
      </w:r>
      <w:r w:rsidR="00713C82" w:rsidRPr="00B12750">
        <w:t xml:space="preserve"> корпоративн</w:t>
      </w:r>
      <w:r w:rsidR="00E53844" w:rsidRPr="00B12750">
        <w:t>ой</w:t>
      </w:r>
      <w:r w:rsidR="00713C82" w:rsidRPr="00B12750">
        <w:t xml:space="preserve"> организаци</w:t>
      </w:r>
      <w:r w:rsidR="00B86EFE" w:rsidRPr="00B12750">
        <w:t>ей</w:t>
      </w:r>
      <w:r w:rsidR="00712E78" w:rsidRPr="00B12750">
        <w:t>,</w:t>
      </w:r>
      <w:r w:rsidR="00713C82" w:rsidRPr="00B12750">
        <w:t xml:space="preserve"> </w:t>
      </w:r>
      <w:r w:rsidR="00B86EFE" w:rsidRPr="00B12750">
        <w:t>основанн</w:t>
      </w:r>
      <w:r w:rsidR="00E53844" w:rsidRPr="00B12750">
        <w:t>ой</w:t>
      </w:r>
      <w:r w:rsidR="00FC6231" w:rsidRPr="00B12750">
        <w:t xml:space="preserve"> на членстве </w:t>
      </w:r>
      <w:r w:rsidRPr="00B12750">
        <w:t xml:space="preserve">юридических лиц </w:t>
      </w:r>
      <w:r w:rsidR="009C612D" w:rsidRPr="00B12750">
        <w:t>–</w:t>
      </w:r>
      <w:r w:rsidRPr="00B12750">
        <w:t xml:space="preserve"> </w:t>
      </w:r>
      <w:r w:rsidR="009C612D" w:rsidRPr="00B12750">
        <w:t>региональных спортивных федераций</w:t>
      </w:r>
      <w:r w:rsidR="00F57AEF" w:rsidRPr="00B12750">
        <w:t xml:space="preserve"> по виду спорта «шахматы»</w:t>
      </w:r>
      <w:r w:rsidR="009C612D" w:rsidRPr="00B12750">
        <w:t xml:space="preserve"> (</w:t>
      </w:r>
      <w:r w:rsidRPr="00B12750">
        <w:t xml:space="preserve">общественных </w:t>
      </w:r>
      <w:r w:rsidR="009C612D" w:rsidRPr="00B12750">
        <w:t>организаций</w:t>
      </w:r>
      <w:r w:rsidRPr="00B12750">
        <w:t>,</w:t>
      </w:r>
      <w:r w:rsidR="009C612D" w:rsidRPr="00B12750">
        <w:t xml:space="preserve"> имеющих государственную аккредитацию)</w:t>
      </w:r>
      <w:r w:rsidR="00712E78" w:rsidRPr="00B12750">
        <w:t>,</w:t>
      </w:r>
      <w:r w:rsidRPr="00B12750">
        <w:t xml:space="preserve"> добровольным самоуправляемым </w:t>
      </w:r>
      <w:r w:rsidR="00537948" w:rsidRPr="00B12750">
        <w:t xml:space="preserve">некоммерческим формированием объединившихся на основе общности интересов его членов для реализации общих целей </w:t>
      </w:r>
      <w:r w:rsidRPr="00B12750">
        <w:t>и осуществления задач, определённых настоящим Уставом.</w:t>
      </w:r>
    </w:p>
    <w:p w:rsidR="00DB7794" w:rsidRPr="00B12750" w:rsidRDefault="00B37FC6" w:rsidP="00DB7794">
      <w:pPr>
        <w:widowControl w:val="0"/>
        <w:numPr>
          <w:ilvl w:val="1"/>
          <w:numId w:val="1"/>
        </w:numPr>
        <w:tabs>
          <w:tab w:val="clear" w:pos="1080"/>
          <w:tab w:val="num" w:pos="709"/>
          <w:tab w:val="num" w:pos="851"/>
        </w:tabs>
        <w:autoSpaceDE w:val="0"/>
        <w:autoSpaceDN w:val="0"/>
        <w:adjustRightInd w:val="0"/>
        <w:ind w:left="709" w:hanging="709"/>
        <w:jc w:val="both"/>
      </w:pPr>
      <w:r w:rsidRPr="00D269A2">
        <w:t>ФШР</w:t>
      </w:r>
      <w:r w:rsidR="00F25084" w:rsidRPr="00D269A2">
        <w:t xml:space="preserve"> действует</w:t>
      </w:r>
      <w:r w:rsidR="00C83C1B" w:rsidRPr="00D269A2">
        <w:t xml:space="preserve"> в соответствии с Конституцией Российской Федерации, Гражданским кодексом Российской Федерации, законодательством Российской Федерации о некоммерческих организациях и общественных объединениях, законодательством Российской Федерации о физической культуре и спорте</w:t>
      </w:r>
      <w:r w:rsidR="007106D4" w:rsidRPr="00D269A2">
        <w:t xml:space="preserve">, а также </w:t>
      </w:r>
      <w:r w:rsidR="00C83C1B" w:rsidRPr="00D269A2">
        <w:t xml:space="preserve">иными </w:t>
      </w:r>
      <w:r w:rsidR="007B23CC" w:rsidRPr="00D269A2">
        <w:t xml:space="preserve">правовыми </w:t>
      </w:r>
      <w:r w:rsidR="007B23CC" w:rsidRPr="00B12750">
        <w:t>актами</w:t>
      </w:r>
      <w:r w:rsidR="00C83C1B" w:rsidRPr="00B12750">
        <w:t xml:space="preserve"> Российской Федерации, общепризнанными принципами и нормами международного права, международными </w:t>
      </w:r>
      <w:r w:rsidR="00DB7794" w:rsidRPr="00B12750">
        <w:t>договорами и настоящим Уставом.</w:t>
      </w:r>
    </w:p>
    <w:p w:rsidR="00DB7794" w:rsidRPr="00B12750" w:rsidRDefault="00DB7794" w:rsidP="00DB7794">
      <w:pPr>
        <w:widowControl w:val="0"/>
        <w:numPr>
          <w:ilvl w:val="1"/>
          <w:numId w:val="1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B12750">
        <w:t xml:space="preserve">ФШР содействует укреплению позиций российских шахмат на международной арене, осуществляет международные контакты, развивает и укрепляет спортивные связи с национальными шахматными федерациями, национальными и международными организациями, в том числе с Европейским шахматным союзом (далее </w:t>
      </w:r>
      <w:r w:rsidR="00CA7CF1" w:rsidRPr="00B12750">
        <w:t>именуемым</w:t>
      </w:r>
      <w:r w:rsidRPr="00B12750">
        <w:t xml:space="preserve"> </w:t>
      </w:r>
      <w:r w:rsidR="00CA7CF1" w:rsidRPr="00B12750">
        <w:t>"</w:t>
      </w:r>
      <w:r w:rsidRPr="00B12750">
        <w:t>ЕШС</w:t>
      </w:r>
      <w:r w:rsidR="00CA7CF1" w:rsidRPr="00B12750">
        <w:t>"</w:t>
      </w:r>
      <w:r w:rsidRPr="00B12750">
        <w:t xml:space="preserve">) и Международной </w:t>
      </w:r>
      <w:r w:rsidR="00B12750" w:rsidRPr="00B12750">
        <w:t>ф</w:t>
      </w:r>
      <w:r w:rsidRPr="00B12750">
        <w:t>едераци</w:t>
      </w:r>
      <w:r w:rsidR="00CA7CF1" w:rsidRPr="00B12750">
        <w:t>ей</w:t>
      </w:r>
      <w:r w:rsidRPr="00B12750">
        <w:t xml:space="preserve"> шахмат (</w:t>
      </w:r>
      <w:r w:rsidR="00CA7CF1" w:rsidRPr="00B12750">
        <w:t>далее именуемой "</w:t>
      </w:r>
      <w:r w:rsidRPr="00B12750">
        <w:t>ФИДЕ</w:t>
      </w:r>
      <w:r w:rsidR="00CA7CF1" w:rsidRPr="00B12750">
        <w:t>"</w:t>
      </w:r>
      <w:r w:rsidRPr="00B12750">
        <w:t>).</w:t>
      </w:r>
    </w:p>
    <w:p w:rsidR="00DB7794" w:rsidRPr="00B12750" w:rsidRDefault="00DB7794" w:rsidP="00DB7794">
      <w:pPr>
        <w:widowControl w:val="0"/>
        <w:numPr>
          <w:ilvl w:val="1"/>
          <w:numId w:val="1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709"/>
        <w:jc w:val="both"/>
      </w:pPr>
      <w:r>
        <w:t>ФШР о</w:t>
      </w:r>
      <w:r w:rsidRPr="00DB7794">
        <w:t xml:space="preserve">беспечивает представительство и защиту интересов шахматистов Российской Федерации в ЕШС и ФИДЕ, в иных международных и иностранных организациях, а </w:t>
      </w:r>
      <w:r w:rsidRPr="00B12750">
        <w:t>также в федеральных и региональных органах государственной власти, органах местного самоуправления, а также в иных организациях любых форм собственности.</w:t>
      </w:r>
    </w:p>
    <w:p w:rsidR="008B5EA5" w:rsidRPr="00B12750" w:rsidRDefault="008B5EA5" w:rsidP="007B23CC">
      <w:pPr>
        <w:widowControl w:val="0"/>
        <w:numPr>
          <w:ilvl w:val="1"/>
          <w:numId w:val="1"/>
        </w:numPr>
        <w:tabs>
          <w:tab w:val="clear" w:pos="1080"/>
          <w:tab w:val="num" w:pos="709"/>
          <w:tab w:val="num" w:pos="851"/>
        </w:tabs>
        <w:autoSpaceDE w:val="0"/>
        <w:autoSpaceDN w:val="0"/>
        <w:adjustRightInd w:val="0"/>
        <w:ind w:left="709" w:hanging="709"/>
        <w:jc w:val="both"/>
      </w:pPr>
      <w:r w:rsidRPr="00B12750">
        <w:t>Деятельность ФШР основывается на принципах добровольности, равноправия, самоуправ</w:t>
      </w:r>
      <w:r w:rsidR="00F25084" w:rsidRPr="00B12750">
        <w:t xml:space="preserve">ления, законности и гласности. Информация об </w:t>
      </w:r>
      <w:r w:rsidRPr="00B12750">
        <w:t>учредительных и программных документах ФШ</w:t>
      </w:r>
      <w:r w:rsidR="007B23CC" w:rsidRPr="00B12750">
        <w:t>Р</w:t>
      </w:r>
      <w:r w:rsidRPr="00B12750">
        <w:t xml:space="preserve"> является общедоступной. ФШР свободна в определении своей внутренней структуры, целей, фор</w:t>
      </w:r>
      <w:r w:rsidR="00567F22" w:rsidRPr="00B12750">
        <w:t>м и методов своей деятельности.</w:t>
      </w:r>
    </w:p>
    <w:p w:rsidR="008E576F" w:rsidRPr="00D269A2" w:rsidRDefault="00B37FC6" w:rsidP="00C83C1B">
      <w:pPr>
        <w:widowControl w:val="0"/>
        <w:numPr>
          <w:ilvl w:val="1"/>
          <w:numId w:val="1"/>
        </w:numPr>
        <w:tabs>
          <w:tab w:val="clear" w:pos="1080"/>
          <w:tab w:val="num" w:pos="709"/>
          <w:tab w:val="num" w:pos="851"/>
        </w:tabs>
        <w:autoSpaceDE w:val="0"/>
        <w:autoSpaceDN w:val="0"/>
        <w:adjustRightInd w:val="0"/>
        <w:ind w:left="709" w:hanging="709"/>
        <w:jc w:val="both"/>
      </w:pPr>
      <w:r w:rsidRPr="00B12750">
        <w:t>ФШР</w:t>
      </w:r>
      <w:r w:rsidR="00C83C1B" w:rsidRPr="00B12750">
        <w:t xml:space="preserve"> является юридическим лицом </w:t>
      </w:r>
      <w:r w:rsidR="006E0F33" w:rsidRPr="00B12750">
        <w:t xml:space="preserve">с момента государственной регистрации в установленном законом порядке, </w:t>
      </w:r>
      <w:r w:rsidR="00C83C1B" w:rsidRPr="00B12750">
        <w:t>обладает обособленным имуществом</w:t>
      </w:r>
      <w:r w:rsidR="008E576F" w:rsidRPr="00B12750">
        <w:t xml:space="preserve"> и отвечает им по своим обязательствам</w:t>
      </w:r>
      <w:r w:rsidR="00C83C1B" w:rsidRPr="00B12750">
        <w:t>,</w:t>
      </w:r>
      <w:r w:rsidR="008E576F" w:rsidRPr="00B12750">
        <w:t xml:space="preserve"> может от своего имени приобретать и осуществлять гражданские</w:t>
      </w:r>
      <w:r w:rsidR="008E576F" w:rsidRPr="00D269A2">
        <w:t xml:space="preserve"> права</w:t>
      </w:r>
      <w:r w:rsidR="000F1CF2" w:rsidRPr="00D269A2">
        <w:t>, соответствующие целям деятельности, предусмотренным настоящим Уставом,</w:t>
      </w:r>
      <w:r w:rsidR="008E576F" w:rsidRPr="00D269A2">
        <w:t xml:space="preserve"> и нести гражданские обязанности, быть истцом и ответчиком в суде, арбитражном, третейском суде, совершать сделки, соответствующие уставным целям ФШР и законодательству Российской Федерации</w:t>
      </w:r>
      <w:r w:rsidR="00F25084" w:rsidRPr="00D269A2">
        <w:t>.</w:t>
      </w:r>
    </w:p>
    <w:p w:rsidR="00850BA3" w:rsidRPr="00D269A2" w:rsidRDefault="00850BA3" w:rsidP="00850BA3">
      <w:pPr>
        <w:widowControl w:val="0"/>
        <w:numPr>
          <w:ilvl w:val="1"/>
          <w:numId w:val="1"/>
        </w:numPr>
        <w:tabs>
          <w:tab w:val="clear" w:pos="1080"/>
          <w:tab w:val="num" w:pos="709"/>
          <w:tab w:val="num" w:pos="851"/>
        </w:tabs>
        <w:autoSpaceDE w:val="0"/>
        <w:autoSpaceDN w:val="0"/>
        <w:adjustRightInd w:val="0"/>
        <w:ind w:left="709" w:hanging="709"/>
        <w:jc w:val="both"/>
      </w:pPr>
      <w:r w:rsidRPr="00D269A2">
        <w:t>Для получения государственной аккредитации и приобретения статуса общероссийской спортивной федерации по виду спорта «шахматы» ФШР в порядке, установленном действующим законодательством, представляет документы, перечень и срок подачи которых определяются в соответствии с порядком проведения государственной аккредитации общероссийских спортивных федераций. После получения государственной аккредитации ФШР вправе использовать в своем наименовании словосочетание "общероссийская спортивная федерация по виду спорта «шахматы»".</w:t>
      </w:r>
    </w:p>
    <w:p w:rsidR="003B40D6" w:rsidRPr="00D269A2" w:rsidRDefault="003B40D6" w:rsidP="00850BA3">
      <w:pPr>
        <w:widowControl w:val="0"/>
        <w:numPr>
          <w:ilvl w:val="1"/>
          <w:numId w:val="1"/>
        </w:numPr>
        <w:tabs>
          <w:tab w:val="clear" w:pos="1080"/>
          <w:tab w:val="num" w:pos="709"/>
          <w:tab w:val="num" w:pos="851"/>
        </w:tabs>
        <w:autoSpaceDE w:val="0"/>
        <w:autoSpaceDN w:val="0"/>
        <w:adjustRightInd w:val="0"/>
        <w:ind w:left="709" w:hanging="709"/>
        <w:jc w:val="both"/>
      </w:pPr>
      <w:r w:rsidRPr="00D269A2">
        <w:t>ФШР осуществляет свою деятельность в соответствии с уставными целями на территориях более половины субъектов Российской Федерации. В целях определения территориальной сферы деятельности ФШР учитываются ее члены спортивные федерации шахмат субъектов Российской Федерации, аккредитованные соответствующим органом государственной власти субъекта Российской Федерации.</w:t>
      </w:r>
    </w:p>
    <w:p w:rsidR="00C83C1B" w:rsidRPr="00D269A2" w:rsidRDefault="008E576F" w:rsidP="00C83C1B">
      <w:pPr>
        <w:widowControl w:val="0"/>
        <w:numPr>
          <w:ilvl w:val="1"/>
          <w:numId w:val="1"/>
        </w:numPr>
        <w:tabs>
          <w:tab w:val="clear" w:pos="1080"/>
          <w:tab w:val="num" w:pos="709"/>
          <w:tab w:val="num" w:pos="851"/>
        </w:tabs>
        <w:autoSpaceDE w:val="0"/>
        <w:autoSpaceDN w:val="0"/>
        <w:adjustRightInd w:val="0"/>
        <w:ind w:left="709" w:hanging="709"/>
        <w:jc w:val="both"/>
      </w:pPr>
      <w:r w:rsidRPr="00D269A2">
        <w:t xml:space="preserve">ФШР </w:t>
      </w:r>
      <w:r w:rsidR="00C83C1B" w:rsidRPr="00D269A2">
        <w:t xml:space="preserve">имеет расчетные и иные счета, включая валютные, в банковских учреждениях, круглую печать со своим </w:t>
      </w:r>
      <w:r w:rsidR="00243F25" w:rsidRPr="00D269A2">
        <w:t>полным наименованием на русском языке</w:t>
      </w:r>
      <w:r w:rsidR="00C83C1B" w:rsidRPr="00D269A2">
        <w:t xml:space="preserve"> и </w:t>
      </w:r>
      <w:r w:rsidR="00F148F8" w:rsidRPr="00D269A2">
        <w:t>эмблемой</w:t>
      </w:r>
      <w:r w:rsidR="00C83C1B" w:rsidRPr="00D269A2">
        <w:t>,</w:t>
      </w:r>
      <w:r w:rsidR="00F25084" w:rsidRPr="00D269A2">
        <w:t xml:space="preserve"> а также штамп, </w:t>
      </w:r>
      <w:r w:rsidR="00C83C1B" w:rsidRPr="00D269A2">
        <w:t xml:space="preserve">бланки </w:t>
      </w:r>
      <w:r w:rsidR="00F25084" w:rsidRPr="00D269A2">
        <w:t>и другие реквизиты юридического лица</w:t>
      </w:r>
      <w:r w:rsidR="00F25084" w:rsidRPr="00D269A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35315" w:rsidRPr="00D269A2">
        <w:t>со своим наименованием</w:t>
      </w:r>
      <w:r w:rsidR="00C83C1B" w:rsidRPr="00D269A2">
        <w:t>.</w:t>
      </w:r>
    </w:p>
    <w:p w:rsidR="008525FC" w:rsidRPr="00D269A2" w:rsidRDefault="008525FC" w:rsidP="008525FC">
      <w:pPr>
        <w:widowControl w:val="0"/>
        <w:numPr>
          <w:ilvl w:val="1"/>
          <w:numId w:val="1"/>
        </w:numPr>
        <w:tabs>
          <w:tab w:val="clear" w:pos="1080"/>
          <w:tab w:val="num" w:pos="709"/>
          <w:tab w:val="num" w:pos="851"/>
        </w:tabs>
        <w:autoSpaceDE w:val="0"/>
        <w:autoSpaceDN w:val="0"/>
        <w:adjustRightInd w:val="0"/>
        <w:ind w:left="709" w:hanging="709"/>
        <w:jc w:val="both"/>
      </w:pPr>
      <w:r w:rsidRPr="00D269A2">
        <w:t xml:space="preserve">ФШР приобретает гражданские права и принимает на себя гражданские обязанности </w:t>
      </w:r>
      <w:r w:rsidRPr="00D269A2">
        <w:lastRenderedPageBreak/>
        <w:t>через сво</w:t>
      </w:r>
      <w:r w:rsidR="00F25084" w:rsidRPr="00D269A2">
        <w:t xml:space="preserve">и органы, которые образуются и действуют </w:t>
      </w:r>
      <w:r w:rsidRPr="00D269A2">
        <w:t xml:space="preserve">в соответствии с </w:t>
      </w:r>
      <w:r w:rsidR="00F25084" w:rsidRPr="00D269A2">
        <w:t>действующим законо</w:t>
      </w:r>
      <w:r w:rsidR="00B96EC3" w:rsidRPr="00D269A2">
        <w:t>дательством</w:t>
      </w:r>
      <w:r w:rsidRPr="00D269A2">
        <w:t>, иными правовыми актами и нас</w:t>
      </w:r>
      <w:r w:rsidR="00F25084" w:rsidRPr="00D269A2">
        <w:t>тоящим У</w:t>
      </w:r>
      <w:r w:rsidRPr="00D269A2">
        <w:t>ставом.</w:t>
      </w:r>
    </w:p>
    <w:p w:rsidR="00C83C1B" w:rsidRPr="00D269A2" w:rsidRDefault="00B37FC6" w:rsidP="00C83C1B">
      <w:pPr>
        <w:widowControl w:val="0"/>
        <w:numPr>
          <w:ilvl w:val="1"/>
          <w:numId w:val="1"/>
        </w:numPr>
        <w:tabs>
          <w:tab w:val="clear" w:pos="1080"/>
          <w:tab w:val="num" w:pos="709"/>
          <w:tab w:val="num" w:pos="851"/>
        </w:tabs>
        <w:autoSpaceDE w:val="0"/>
        <w:autoSpaceDN w:val="0"/>
        <w:adjustRightInd w:val="0"/>
        <w:ind w:left="709" w:hanging="709"/>
        <w:jc w:val="both"/>
      </w:pPr>
      <w:r w:rsidRPr="00D269A2">
        <w:t>ФШР</w:t>
      </w:r>
      <w:r w:rsidR="00C83C1B" w:rsidRPr="00D269A2">
        <w:t xml:space="preserve"> не отвечает по обязательствам своих членов, государства и его органов, равно как члены </w:t>
      </w:r>
      <w:r w:rsidRPr="00D269A2">
        <w:t>ФШР</w:t>
      </w:r>
      <w:r w:rsidR="00C83C1B" w:rsidRPr="00D269A2">
        <w:t xml:space="preserve">, государство и его органы не отвечают по обязательствам </w:t>
      </w:r>
      <w:r w:rsidRPr="00D269A2">
        <w:t>ФШР</w:t>
      </w:r>
      <w:r w:rsidR="00C83C1B" w:rsidRPr="00D269A2">
        <w:t>.</w:t>
      </w:r>
    </w:p>
    <w:p w:rsidR="00890E1C" w:rsidRPr="00B12750" w:rsidRDefault="00B96EC3" w:rsidP="00C83C1B">
      <w:pPr>
        <w:widowControl w:val="0"/>
        <w:numPr>
          <w:ilvl w:val="1"/>
          <w:numId w:val="1"/>
        </w:numPr>
        <w:tabs>
          <w:tab w:val="clear" w:pos="1080"/>
          <w:tab w:val="num" w:pos="709"/>
          <w:tab w:val="num" w:pos="851"/>
        </w:tabs>
        <w:autoSpaceDE w:val="0"/>
        <w:autoSpaceDN w:val="0"/>
        <w:adjustRightInd w:val="0"/>
        <w:ind w:left="709" w:hanging="709"/>
        <w:jc w:val="both"/>
      </w:pPr>
      <w:r w:rsidRPr="00B12750">
        <w:t>Лица, которые в силу действующего законодательства</w:t>
      </w:r>
      <w:r w:rsidR="00890E1C" w:rsidRPr="00B12750">
        <w:t>, иного</w:t>
      </w:r>
      <w:r w:rsidRPr="00B12750">
        <w:t xml:space="preserve"> правового акта или настоящего У</w:t>
      </w:r>
      <w:r w:rsidR="00890E1C" w:rsidRPr="00B12750">
        <w:t xml:space="preserve">става уполномочены выступать от имени </w:t>
      </w:r>
      <w:r w:rsidR="008525FC" w:rsidRPr="00B12750">
        <w:t>ФШР</w:t>
      </w:r>
      <w:r w:rsidR="00C154B0" w:rsidRPr="00B12750">
        <w:t>,</w:t>
      </w:r>
      <w:r w:rsidR="008525FC" w:rsidRPr="00B12750">
        <w:t xml:space="preserve"> несут ответственность в порядке</w:t>
      </w:r>
      <w:r w:rsidR="00E32889" w:rsidRPr="00B12750">
        <w:t>,</w:t>
      </w:r>
      <w:r w:rsidR="008525FC" w:rsidRPr="00B12750">
        <w:t xml:space="preserve"> предусмотренн</w:t>
      </w:r>
      <w:r w:rsidR="00E32889" w:rsidRPr="00B12750">
        <w:t>о</w:t>
      </w:r>
      <w:r w:rsidR="008525FC" w:rsidRPr="00B12750">
        <w:t>м действующим законодательством</w:t>
      </w:r>
      <w:r w:rsidR="00E32889" w:rsidRPr="00B12750">
        <w:t>,</w:t>
      </w:r>
      <w:r w:rsidR="008525FC" w:rsidRPr="00B12750">
        <w:t xml:space="preserve"> и обязаны</w:t>
      </w:r>
      <w:r w:rsidR="00890E1C" w:rsidRPr="00B12750">
        <w:t xml:space="preserve"> возместить по требованию </w:t>
      </w:r>
      <w:r w:rsidR="008525FC" w:rsidRPr="00B12750">
        <w:t>Съезда ФШР, Наблюдательного Совета ФШР или Президента ФШР</w:t>
      </w:r>
      <w:r w:rsidR="00890E1C" w:rsidRPr="00B12750">
        <w:t xml:space="preserve">, выступающих в интересах </w:t>
      </w:r>
      <w:r w:rsidR="008525FC" w:rsidRPr="00B12750">
        <w:t>ФШР</w:t>
      </w:r>
      <w:r w:rsidR="00890E1C" w:rsidRPr="00B12750">
        <w:t xml:space="preserve">, убытки, причиненные по </w:t>
      </w:r>
      <w:r w:rsidR="008525FC" w:rsidRPr="00B12750">
        <w:t>их</w:t>
      </w:r>
      <w:r w:rsidR="00890E1C" w:rsidRPr="00B12750">
        <w:t xml:space="preserve"> вине </w:t>
      </w:r>
      <w:r w:rsidR="008525FC" w:rsidRPr="00B12750">
        <w:t>Федерации шахмат России</w:t>
      </w:r>
      <w:r w:rsidR="00890E1C" w:rsidRPr="00B12750">
        <w:t>.</w:t>
      </w:r>
    </w:p>
    <w:p w:rsidR="00B96EC3" w:rsidRPr="00D269A2" w:rsidRDefault="00B96EC3" w:rsidP="00C83C1B">
      <w:pPr>
        <w:widowControl w:val="0"/>
        <w:numPr>
          <w:ilvl w:val="1"/>
          <w:numId w:val="1"/>
        </w:numPr>
        <w:tabs>
          <w:tab w:val="clear" w:pos="1080"/>
          <w:tab w:val="num" w:pos="709"/>
          <w:tab w:val="num" w:pos="851"/>
        </w:tabs>
        <w:autoSpaceDE w:val="0"/>
        <w:autoSpaceDN w:val="0"/>
        <w:adjustRightInd w:val="0"/>
        <w:ind w:left="709" w:hanging="709"/>
        <w:jc w:val="both"/>
      </w:pPr>
      <w:r w:rsidRPr="00D269A2">
        <w:t xml:space="preserve">ФШР осуществляет предпринимательскую </w:t>
      </w:r>
      <w:r w:rsidR="00FC6231" w:rsidRPr="00DB7794">
        <w:t xml:space="preserve">и иную приносящую доход </w:t>
      </w:r>
      <w:r w:rsidRPr="00D269A2">
        <w:t xml:space="preserve">деятельность </w:t>
      </w:r>
      <w:r w:rsidRPr="00436B0E">
        <w:t>лишь постольку, поскольку</w:t>
      </w:r>
      <w:r w:rsidR="00854587">
        <w:t xml:space="preserve"> филиалы</w:t>
      </w:r>
      <w:r w:rsidRPr="00D269A2">
        <w:t xml:space="preserve"> это служит достижению уставных целей, и она соответствует этим целям. Доходы от предпринимательской </w:t>
      </w:r>
      <w:r w:rsidR="00FC6231" w:rsidRPr="00DB7794">
        <w:t xml:space="preserve">и иной приносящей доход </w:t>
      </w:r>
      <w:r w:rsidRPr="00D269A2">
        <w:t>деятельности ФШ</w:t>
      </w:r>
      <w:r w:rsidR="00FC6231">
        <w:t xml:space="preserve">Р не </w:t>
      </w:r>
      <w:r w:rsidRPr="00D269A2">
        <w:t>распределяются между членами ФШР, а используются только для достижения уставных целей ФШР.</w:t>
      </w:r>
    </w:p>
    <w:p w:rsidR="00C83C1B" w:rsidRPr="00D269A2" w:rsidRDefault="00C83C1B" w:rsidP="00C83C1B">
      <w:pPr>
        <w:widowControl w:val="0"/>
        <w:numPr>
          <w:ilvl w:val="1"/>
          <w:numId w:val="1"/>
        </w:numPr>
        <w:tabs>
          <w:tab w:val="clear" w:pos="1080"/>
          <w:tab w:val="num" w:pos="709"/>
          <w:tab w:val="num" w:pos="851"/>
        </w:tabs>
        <w:autoSpaceDE w:val="0"/>
        <w:autoSpaceDN w:val="0"/>
        <w:adjustRightInd w:val="0"/>
        <w:ind w:left="709" w:hanging="709"/>
        <w:jc w:val="both"/>
      </w:pPr>
      <w:r w:rsidRPr="00D269A2">
        <w:t xml:space="preserve">Полное наименование </w:t>
      </w:r>
      <w:r w:rsidR="00B37FC6" w:rsidRPr="00D269A2">
        <w:t>ФШР</w:t>
      </w:r>
      <w:r w:rsidRPr="00D269A2">
        <w:t xml:space="preserve"> на русском языке: Общероссийская общест</w:t>
      </w:r>
      <w:r w:rsidR="00FE4BCA">
        <w:t>венная организация «</w:t>
      </w:r>
      <w:r w:rsidR="007B23CC" w:rsidRPr="00D269A2">
        <w:t>Ф</w:t>
      </w:r>
      <w:r w:rsidRPr="00D269A2">
        <w:t>едерация</w:t>
      </w:r>
      <w:r w:rsidR="00AE41D6" w:rsidRPr="00D269A2">
        <w:t xml:space="preserve"> </w:t>
      </w:r>
      <w:r w:rsidR="007B23CC" w:rsidRPr="00D269A2">
        <w:t xml:space="preserve">шахмат </w:t>
      </w:r>
      <w:r w:rsidR="00AE41D6" w:rsidRPr="00D269A2">
        <w:t>России</w:t>
      </w:r>
      <w:r w:rsidR="00FE4BCA">
        <w:t>»</w:t>
      </w:r>
      <w:r w:rsidRPr="00D269A2">
        <w:t>.</w:t>
      </w:r>
    </w:p>
    <w:p w:rsidR="00C83C1B" w:rsidRPr="00D269A2" w:rsidRDefault="00C83C1B" w:rsidP="00B50F95">
      <w:pPr>
        <w:widowControl w:val="0"/>
        <w:tabs>
          <w:tab w:val="num" w:pos="1418"/>
        </w:tabs>
        <w:autoSpaceDE w:val="0"/>
        <w:autoSpaceDN w:val="0"/>
        <w:adjustRightInd w:val="0"/>
        <w:ind w:left="720"/>
        <w:jc w:val="both"/>
      </w:pPr>
      <w:r w:rsidRPr="00D269A2">
        <w:t xml:space="preserve">Сокращенное наименование </w:t>
      </w:r>
      <w:r w:rsidR="00B37FC6" w:rsidRPr="00D269A2">
        <w:t>ФШР</w:t>
      </w:r>
      <w:r w:rsidRPr="00D269A2">
        <w:t xml:space="preserve"> на русском языке: </w:t>
      </w:r>
      <w:r w:rsidR="00B37FC6" w:rsidRPr="00D269A2">
        <w:t>ФШР</w:t>
      </w:r>
      <w:r w:rsidRPr="00D269A2">
        <w:t>.</w:t>
      </w:r>
    </w:p>
    <w:p w:rsidR="00C83C1B" w:rsidRPr="00E32889" w:rsidRDefault="00C83C1B" w:rsidP="00B50F95">
      <w:pPr>
        <w:widowControl w:val="0"/>
        <w:tabs>
          <w:tab w:val="num" w:pos="1418"/>
        </w:tabs>
        <w:autoSpaceDE w:val="0"/>
        <w:autoSpaceDN w:val="0"/>
        <w:adjustRightInd w:val="0"/>
        <w:ind w:left="720"/>
        <w:jc w:val="both"/>
        <w:rPr>
          <w:lang w:val="en-US"/>
        </w:rPr>
      </w:pPr>
      <w:r w:rsidRPr="00D269A2">
        <w:t>Полное</w:t>
      </w:r>
      <w:r w:rsidRPr="00D269A2">
        <w:rPr>
          <w:lang w:val="en-US"/>
        </w:rPr>
        <w:t xml:space="preserve"> </w:t>
      </w:r>
      <w:r w:rsidRPr="00D269A2">
        <w:t>наименование</w:t>
      </w:r>
      <w:r w:rsidRPr="00D269A2">
        <w:rPr>
          <w:lang w:val="en-US"/>
        </w:rPr>
        <w:t xml:space="preserve"> </w:t>
      </w:r>
      <w:r w:rsidR="00B37FC6" w:rsidRPr="00D269A2">
        <w:t>ФШР</w:t>
      </w:r>
      <w:r w:rsidRPr="00D269A2">
        <w:rPr>
          <w:lang w:val="en-US"/>
        </w:rPr>
        <w:t xml:space="preserve"> </w:t>
      </w:r>
      <w:r w:rsidRPr="00D269A2">
        <w:t>на</w:t>
      </w:r>
      <w:r w:rsidRPr="00D269A2">
        <w:rPr>
          <w:lang w:val="en-US"/>
        </w:rPr>
        <w:t xml:space="preserve"> </w:t>
      </w:r>
      <w:r w:rsidRPr="00D269A2">
        <w:t>английском</w:t>
      </w:r>
      <w:r w:rsidRPr="00D269A2">
        <w:rPr>
          <w:lang w:val="en-US"/>
        </w:rPr>
        <w:t xml:space="preserve"> </w:t>
      </w:r>
      <w:r w:rsidRPr="00D269A2">
        <w:t>языке</w:t>
      </w:r>
      <w:r w:rsidRPr="00D269A2">
        <w:rPr>
          <w:lang w:val="en-US"/>
        </w:rPr>
        <w:t>: All-Russian Public Organization "Chess Federation</w:t>
      </w:r>
      <w:r w:rsidR="00E32889">
        <w:rPr>
          <w:lang w:val="en-US"/>
        </w:rPr>
        <w:t xml:space="preserve"> of Russia".</w:t>
      </w:r>
    </w:p>
    <w:p w:rsidR="00C83C1B" w:rsidRPr="00D269A2" w:rsidRDefault="00C83C1B" w:rsidP="00B50F95">
      <w:pPr>
        <w:widowControl w:val="0"/>
        <w:tabs>
          <w:tab w:val="num" w:pos="1418"/>
        </w:tabs>
        <w:autoSpaceDE w:val="0"/>
        <w:autoSpaceDN w:val="0"/>
        <w:adjustRightInd w:val="0"/>
        <w:ind w:left="720"/>
        <w:jc w:val="both"/>
      </w:pPr>
      <w:r w:rsidRPr="00D269A2">
        <w:t xml:space="preserve">Сокращенное наименование </w:t>
      </w:r>
      <w:r w:rsidR="00B37FC6" w:rsidRPr="00D269A2">
        <w:t>ФШР</w:t>
      </w:r>
      <w:r w:rsidRPr="00D269A2">
        <w:t xml:space="preserve"> на английском языке: </w:t>
      </w:r>
      <w:r w:rsidRPr="00D269A2">
        <w:rPr>
          <w:lang w:val="en-US"/>
        </w:rPr>
        <w:t>CF</w:t>
      </w:r>
      <w:r w:rsidR="006F26F7" w:rsidRPr="00D269A2">
        <w:rPr>
          <w:lang w:val="en-US"/>
        </w:rPr>
        <w:t>R</w:t>
      </w:r>
      <w:r w:rsidRPr="00D269A2">
        <w:t>.</w:t>
      </w:r>
    </w:p>
    <w:p w:rsidR="00100C87" w:rsidRPr="00D269A2" w:rsidRDefault="00C83C1B" w:rsidP="003B40D6">
      <w:pPr>
        <w:widowControl w:val="0"/>
        <w:numPr>
          <w:ilvl w:val="1"/>
          <w:numId w:val="1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t xml:space="preserve">Место нахождения постоянно действующего руководящего органа </w:t>
      </w:r>
      <w:r w:rsidR="00B37FC6" w:rsidRPr="00D269A2">
        <w:t>ФШР</w:t>
      </w:r>
      <w:r w:rsidRPr="00D269A2">
        <w:t xml:space="preserve"> - г.</w:t>
      </w:r>
      <w:r w:rsidR="00A236AC" w:rsidRPr="00D269A2">
        <w:t xml:space="preserve"> </w:t>
      </w:r>
      <w:r w:rsidRPr="00D269A2">
        <w:t>Москва, Гоголевский бульвар, д. 14, стр. 1.</w:t>
      </w:r>
    </w:p>
    <w:p w:rsidR="004234B4" w:rsidRPr="008303C1" w:rsidRDefault="00100C87" w:rsidP="008303C1">
      <w:pPr>
        <w:widowControl w:val="0"/>
        <w:numPr>
          <w:ilvl w:val="1"/>
          <w:numId w:val="1"/>
        </w:numPr>
        <w:tabs>
          <w:tab w:val="clear" w:pos="1080"/>
          <w:tab w:val="num" w:pos="709"/>
          <w:tab w:val="num" w:pos="851"/>
        </w:tabs>
        <w:autoSpaceDE w:val="0"/>
        <w:autoSpaceDN w:val="0"/>
        <w:adjustRightInd w:val="0"/>
        <w:ind w:left="709" w:hanging="709"/>
        <w:jc w:val="both"/>
      </w:pPr>
      <w:r w:rsidRPr="00D269A2">
        <w:t xml:space="preserve">ФШР </w:t>
      </w:r>
      <w:r w:rsidR="00C83C1B" w:rsidRPr="00D269A2">
        <w:t>име</w:t>
      </w:r>
      <w:r w:rsidR="00E03C81" w:rsidRPr="00D269A2">
        <w:t>ет</w:t>
      </w:r>
      <w:r w:rsidR="00C83C1B" w:rsidRPr="00D269A2">
        <w:t xml:space="preserve"> </w:t>
      </w:r>
      <w:r w:rsidR="003B40D6" w:rsidRPr="00D269A2">
        <w:t>свою символику</w:t>
      </w:r>
      <w:r w:rsidR="00E03C81" w:rsidRPr="00D269A2">
        <w:t xml:space="preserve">: </w:t>
      </w:r>
      <w:r w:rsidR="00C83C1B" w:rsidRPr="00D269A2">
        <w:t>флаг, официальную эмблему,</w:t>
      </w:r>
      <w:r w:rsidR="00871ED6" w:rsidRPr="00D269A2">
        <w:t xml:space="preserve"> герб, </w:t>
      </w:r>
      <w:r w:rsidR="00C83C1B" w:rsidRPr="00D269A2">
        <w:t>эмблему (логотип) для индивидуализации орг</w:t>
      </w:r>
      <w:r w:rsidR="008A1BC8" w:rsidRPr="00D269A2">
        <w:t>анизации в гражданском обороте</w:t>
      </w:r>
      <w:r w:rsidR="003B40D6" w:rsidRPr="00D269A2">
        <w:t>, вымпелы, жетоны, медали, грамоты, дипломы и специальные знаки</w:t>
      </w:r>
      <w:r w:rsidR="008303C1">
        <w:t>.</w:t>
      </w:r>
    </w:p>
    <w:p w:rsidR="003B40D6" w:rsidRPr="00D269A2" w:rsidRDefault="004A1768" w:rsidP="003B40D6">
      <w:pPr>
        <w:widowControl w:val="0"/>
        <w:tabs>
          <w:tab w:val="num" w:pos="1080"/>
        </w:tabs>
        <w:autoSpaceDE w:val="0"/>
        <w:autoSpaceDN w:val="0"/>
        <w:adjustRightInd w:val="0"/>
        <w:ind w:left="709"/>
        <w:jc w:val="both"/>
      </w:pPr>
      <w:r>
        <w:t>Использование символики ФШР</w:t>
      </w:r>
      <w:r w:rsidR="003B40D6" w:rsidRPr="00D269A2">
        <w:t xml:space="preserve"> должно содействовать развитию шахмат в России.</w:t>
      </w:r>
    </w:p>
    <w:p w:rsidR="00FE4BCA" w:rsidRDefault="00907678" w:rsidP="00FE4BCA">
      <w:pPr>
        <w:widowControl w:val="0"/>
        <w:numPr>
          <w:ilvl w:val="1"/>
          <w:numId w:val="1"/>
        </w:numPr>
        <w:tabs>
          <w:tab w:val="clear" w:pos="1080"/>
          <w:tab w:val="num" w:pos="709"/>
          <w:tab w:val="num" w:pos="851"/>
        </w:tabs>
        <w:autoSpaceDE w:val="0"/>
        <w:autoSpaceDN w:val="0"/>
        <w:adjustRightInd w:val="0"/>
        <w:ind w:left="709" w:hanging="709"/>
        <w:jc w:val="both"/>
      </w:pPr>
      <w:r w:rsidRPr="00D269A2">
        <w:t xml:space="preserve">ФШР </w:t>
      </w:r>
      <w:r w:rsidR="003B40D6" w:rsidRPr="00D269A2">
        <w:t>имеет запатентованный товар</w:t>
      </w:r>
      <w:r w:rsidR="000E0403" w:rsidRPr="00D269A2">
        <w:t>ный знак.</w:t>
      </w:r>
      <w:r w:rsidR="00FE4BCA" w:rsidRPr="00FE4BCA">
        <w:t xml:space="preserve"> </w:t>
      </w:r>
      <w:r w:rsidR="00FE4BCA">
        <w:t>В эмблеме общероссийской</w:t>
      </w:r>
      <w:r w:rsidR="00FE4BCA" w:rsidRPr="00D269A2">
        <w:t xml:space="preserve"> общест</w:t>
      </w:r>
      <w:r w:rsidR="00FE4BCA">
        <w:t>венной организации «</w:t>
      </w:r>
      <w:r w:rsidR="00FE4BCA" w:rsidRPr="00D269A2">
        <w:t>Федерация шахмат России</w:t>
      </w:r>
      <w:r w:rsidR="00FE4BCA">
        <w:t>» использовано буквенное сокращение (ФШР), цвета российского флага (белый, синий, красный) и элементы шахматного дизайна.</w:t>
      </w:r>
    </w:p>
    <w:p w:rsidR="00FE4BCA" w:rsidRPr="00FE4BCA" w:rsidRDefault="00FE4BCA" w:rsidP="00FE4BCA">
      <w:pPr>
        <w:widowControl w:val="0"/>
        <w:tabs>
          <w:tab w:val="num" w:pos="851"/>
        </w:tabs>
        <w:autoSpaceDE w:val="0"/>
        <w:autoSpaceDN w:val="0"/>
        <w:adjustRightInd w:val="0"/>
        <w:ind w:left="709"/>
        <w:jc w:val="both"/>
      </w:pPr>
      <w:r>
        <w:t>Предусмотрено использования английского алфавита и черно-белый вариант эмблемы для использования на всех носителях.</w:t>
      </w:r>
    </w:p>
    <w:p w:rsidR="00FE4BCA" w:rsidRPr="00D269A2" w:rsidRDefault="00FE4BCA" w:rsidP="004031EE">
      <w:pPr>
        <w:widowControl w:val="0"/>
        <w:autoSpaceDE w:val="0"/>
        <w:autoSpaceDN w:val="0"/>
        <w:adjustRightInd w:val="0"/>
        <w:rPr>
          <w:bCs/>
          <w:iCs/>
        </w:rPr>
      </w:pPr>
    </w:p>
    <w:p w:rsidR="00817A06" w:rsidRPr="00277325" w:rsidRDefault="00911FB9" w:rsidP="00B714E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Cs/>
          <w:iCs/>
        </w:rPr>
      </w:pPr>
      <w:r w:rsidRPr="00277325">
        <w:rPr>
          <w:bCs/>
          <w:iCs/>
        </w:rPr>
        <w:t xml:space="preserve">Цели </w:t>
      </w:r>
      <w:r w:rsidR="00B37FC6" w:rsidRPr="00277325">
        <w:rPr>
          <w:bCs/>
          <w:iCs/>
        </w:rPr>
        <w:t>ФШР</w:t>
      </w:r>
      <w:r w:rsidR="00195FF1" w:rsidRPr="00277325">
        <w:rPr>
          <w:bCs/>
          <w:iCs/>
        </w:rPr>
        <w:t>.</w:t>
      </w:r>
    </w:p>
    <w:p w:rsidR="00817A06" w:rsidRPr="00D269A2" w:rsidRDefault="00817A06" w:rsidP="00817A06">
      <w:pPr>
        <w:widowControl w:val="0"/>
        <w:autoSpaceDE w:val="0"/>
        <w:autoSpaceDN w:val="0"/>
        <w:adjustRightInd w:val="0"/>
        <w:ind w:left="360"/>
      </w:pPr>
    </w:p>
    <w:p w:rsidR="00DB7794" w:rsidRPr="00B12750" w:rsidRDefault="00DB7794" w:rsidP="003E3CF3">
      <w:pPr>
        <w:pStyle w:val="2"/>
        <w:numPr>
          <w:ilvl w:val="1"/>
          <w:numId w:val="10"/>
        </w:numPr>
        <w:tabs>
          <w:tab w:val="clear" w:pos="360"/>
          <w:tab w:val="left" w:pos="709"/>
        </w:tabs>
        <w:spacing w:before="0" w:after="0"/>
        <w:ind w:left="709" w:hanging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12750">
        <w:rPr>
          <w:rFonts w:ascii="Times New Roman" w:hAnsi="Times New Roman" w:cs="Times New Roman"/>
          <w:b w:val="0"/>
          <w:i w:val="0"/>
          <w:sz w:val="24"/>
          <w:szCs w:val="24"/>
        </w:rPr>
        <w:t>Целями</w:t>
      </w:r>
      <w:r w:rsidR="00817A06" w:rsidRPr="00B127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B37FC6" w:rsidRPr="00B12750">
        <w:rPr>
          <w:rFonts w:ascii="Times New Roman" w:hAnsi="Times New Roman" w:cs="Times New Roman"/>
          <w:b w:val="0"/>
          <w:i w:val="0"/>
          <w:sz w:val="24"/>
          <w:szCs w:val="24"/>
        </w:rPr>
        <w:t>ФШР</w:t>
      </w:r>
      <w:r w:rsidRPr="00B127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являю</w:t>
      </w:r>
      <w:r w:rsidR="00817A06" w:rsidRPr="00B12750">
        <w:rPr>
          <w:rFonts w:ascii="Times New Roman" w:hAnsi="Times New Roman" w:cs="Times New Roman"/>
          <w:b w:val="0"/>
          <w:i w:val="0"/>
          <w:sz w:val="24"/>
          <w:szCs w:val="24"/>
        </w:rPr>
        <w:t>тся</w:t>
      </w:r>
      <w:r w:rsidRPr="00B12750">
        <w:rPr>
          <w:rFonts w:ascii="Times New Roman" w:hAnsi="Times New Roman" w:cs="Times New Roman"/>
          <w:b w:val="0"/>
          <w:i w:val="0"/>
          <w:sz w:val="24"/>
          <w:szCs w:val="24"/>
        </w:rPr>
        <w:t>:</w:t>
      </w:r>
    </w:p>
    <w:p w:rsidR="00911FB9" w:rsidRPr="00B12750" w:rsidRDefault="00911FB9" w:rsidP="00911FB9">
      <w:pPr>
        <w:pStyle w:val="2"/>
        <w:numPr>
          <w:ilvl w:val="2"/>
          <w:numId w:val="1"/>
        </w:numPr>
        <w:tabs>
          <w:tab w:val="clear" w:pos="1080"/>
          <w:tab w:val="num" w:pos="709"/>
        </w:tabs>
        <w:spacing w:before="0" w:after="0"/>
        <w:ind w:left="709" w:hanging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127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популяризация и пропаганда </w:t>
      </w:r>
      <w:r w:rsidR="00702284" w:rsidRPr="00B127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Российской Федерации </w:t>
      </w:r>
      <w:r w:rsidRPr="00B12750">
        <w:rPr>
          <w:rFonts w:ascii="Times New Roman" w:hAnsi="Times New Roman" w:cs="Times New Roman"/>
          <w:b w:val="0"/>
          <w:i w:val="0"/>
          <w:sz w:val="24"/>
          <w:szCs w:val="24"/>
        </w:rPr>
        <w:t>шахмат как сферы социально-культурной деятельности, способствующей всестороннему и гармоничному развитию личности;</w:t>
      </w:r>
    </w:p>
    <w:p w:rsidR="00911FB9" w:rsidRPr="00B12750" w:rsidRDefault="00911FB9" w:rsidP="00911FB9">
      <w:pPr>
        <w:pStyle w:val="2"/>
        <w:numPr>
          <w:ilvl w:val="2"/>
          <w:numId w:val="1"/>
        </w:numPr>
        <w:tabs>
          <w:tab w:val="clear" w:pos="1080"/>
          <w:tab w:val="num" w:pos="709"/>
        </w:tabs>
        <w:spacing w:before="0" w:after="0"/>
        <w:ind w:left="709" w:hanging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12750">
        <w:rPr>
          <w:rFonts w:ascii="Times New Roman" w:hAnsi="Times New Roman" w:cs="Times New Roman"/>
          <w:b w:val="0"/>
          <w:i w:val="0"/>
          <w:sz w:val="24"/>
          <w:szCs w:val="24"/>
        </w:rPr>
        <w:t>создание условий для обучения и игры в шахматы, в особенности среди подрастающего поколения;</w:t>
      </w:r>
    </w:p>
    <w:p w:rsidR="00DB7794" w:rsidRPr="00B12750" w:rsidRDefault="00817A06" w:rsidP="00911FB9">
      <w:pPr>
        <w:pStyle w:val="2"/>
        <w:numPr>
          <w:ilvl w:val="2"/>
          <w:numId w:val="1"/>
        </w:numPr>
        <w:tabs>
          <w:tab w:val="clear" w:pos="1080"/>
          <w:tab w:val="num" w:pos="709"/>
        </w:tabs>
        <w:spacing w:before="0" w:after="0"/>
        <w:ind w:left="709" w:hanging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12750">
        <w:rPr>
          <w:rFonts w:ascii="Times New Roman" w:hAnsi="Times New Roman" w:cs="Times New Roman"/>
          <w:b w:val="0"/>
          <w:i w:val="0"/>
          <w:sz w:val="24"/>
          <w:szCs w:val="24"/>
        </w:rPr>
        <w:t>развитие</w:t>
      </w:r>
      <w:r w:rsidR="009D34F3" w:rsidRPr="00B127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4F1FD9" w:rsidRPr="00B12750">
        <w:rPr>
          <w:rFonts w:ascii="Times New Roman" w:hAnsi="Times New Roman" w:cs="Times New Roman"/>
          <w:b w:val="0"/>
          <w:i w:val="0"/>
          <w:sz w:val="24"/>
          <w:szCs w:val="24"/>
        </w:rPr>
        <w:t>вида спорта «</w:t>
      </w:r>
      <w:r w:rsidRPr="00B12750">
        <w:rPr>
          <w:rFonts w:ascii="Times New Roman" w:hAnsi="Times New Roman" w:cs="Times New Roman"/>
          <w:b w:val="0"/>
          <w:i w:val="0"/>
          <w:sz w:val="24"/>
          <w:szCs w:val="24"/>
        </w:rPr>
        <w:t>шахмат</w:t>
      </w:r>
      <w:r w:rsidR="004F1FD9" w:rsidRPr="00B12750">
        <w:rPr>
          <w:rFonts w:ascii="Times New Roman" w:hAnsi="Times New Roman" w:cs="Times New Roman"/>
          <w:b w:val="0"/>
          <w:i w:val="0"/>
          <w:sz w:val="24"/>
          <w:szCs w:val="24"/>
        </w:rPr>
        <w:t>ы»</w:t>
      </w:r>
      <w:r w:rsidR="00DB7794" w:rsidRPr="00B127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 Российской Федерации;</w:t>
      </w:r>
    </w:p>
    <w:p w:rsidR="00DB7794" w:rsidRPr="00B12750" w:rsidRDefault="00232D75" w:rsidP="00911FB9">
      <w:pPr>
        <w:pStyle w:val="2"/>
        <w:numPr>
          <w:ilvl w:val="2"/>
          <w:numId w:val="1"/>
        </w:numPr>
        <w:tabs>
          <w:tab w:val="clear" w:pos="1080"/>
          <w:tab w:val="num" w:pos="709"/>
        </w:tabs>
        <w:spacing w:before="0" w:after="0"/>
        <w:ind w:left="709" w:hanging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127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организация и </w:t>
      </w:r>
      <w:r w:rsidR="005A362C" w:rsidRPr="00B127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проведение </w:t>
      </w:r>
      <w:r w:rsidRPr="00B12750">
        <w:rPr>
          <w:rFonts w:ascii="Times New Roman" w:hAnsi="Times New Roman" w:cs="Times New Roman"/>
          <w:b w:val="0"/>
          <w:i w:val="0"/>
          <w:sz w:val="24"/>
          <w:szCs w:val="24"/>
        </w:rPr>
        <w:t>физкультурных мероприятий или спортивных мероприятий</w:t>
      </w:r>
      <w:r w:rsidR="00DB7794" w:rsidRPr="00B127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по виду спорта «шахматы»;</w:t>
      </w:r>
    </w:p>
    <w:p w:rsidR="00DB7794" w:rsidRDefault="005A362C" w:rsidP="00911FB9">
      <w:pPr>
        <w:pStyle w:val="2"/>
        <w:numPr>
          <w:ilvl w:val="2"/>
          <w:numId w:val="1"/>
        </w:numPr>
        <w:tabs>
          <w:tab w:val="clear" w:pos="1080"/>
          <w:tab w:val="num" w:pos="709"/>
        </w:tabs>
        <w:spacing w:before="0" w:after="0"/>
        <w:ind w:left="709" w:hanging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12750">
        <w:rPr>
          <w:rFonts w:ascii="Times New Roman" w:hAnsi="Times New Roman" w:cs="Times New Roman"/>
          <w:b w:val="0"/>
          <w:i w:val="0"/>
          <w:sz w:val="24"/>
          <w:szCs w:val="24"/>
        </w:rPr>
        <w:t>подготовка спортсменов - членов спортивных сборных команд Российской Федерации,</w:t>
      </w:r>
      <w:r w:rsidRPr="00D269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а также</w:t>
      </w:r>
      <w:r w:rsidR="00817A06" w:rsidRPr="00D269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DB7794" w:rsidRPr="00DB779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тренеров, спортивных судей и иных специалистов </w:t>
      </w:r>
      <w:r w:rsidR="00DB7794">
        <w:rPr>
          <w:rFonts w:ascii="Times New Roman" w:hAnsi="Times New Roman" w:cs="Times New Roman"/>
          <w:b w:val="0"/>
          <w:i w:val="0"/>
          <w:sz w:val="24"/>
          <w:szCs w:val="24"/>
        </w:rPr>
        <w:t>ФШР;</w:t>
      </w:r>
    </w:p>
    <w:p w:rsidR="00817A06" w:rsidRPr="00D75744" w:rsidRDefault="00817A06" w:rsidP="00911FB9">
      <w:pPr>
        <w:pStyle w:val="2"/>
        <w:numPr>
          <w:ilvl w:val="2"/>
          <w:numId w:val="1"/>
        </w:numPr>
        <w:tabs>
          <w:tab w:val="clear" w:pos="1080"/>
          <w:tab w:val="num" w:pos="709"/>
        </w:tabs>
        <w:spacing w:before="0" w:after="0"/>
        <w:ind w:left="709" w:hanging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7574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представительство интересов </w:t>
      </w:r>
      <w:r w:rsidR="00911FB9" w:rsidRPr="00D75744">
        <w:rPr>
          <w:rFonts w:ascii="Times New Roman" w:hAnsi="Times New Roman" w:cs="Times New Roman"/>
          <w:b w:val="0"/>
          <w:i w:val="0"/>
          <w:sz w:val="24"/>
          <w:szCs w:val="24"/>
        </w:rPr>
        <w:t>спортсменов-</w:t>
      </w:r>
      <w:r w:rsidRPr="00D75744">
        <w:rPr>
          <w:rFonts w:ascii="Times New Roman" w:hAnsi="Times New Roman" w:cs="Times New Roman"/>
          <w:b w:val="0"/>
          <w:i w:val="0"/>
          <w:sz w:val="24"/>
          <w:szCs w:val="24"/>
        </w:rPr>
        <w:t>шахматистов</w:t>
      </w:r>
      <w:r w:rsidR="00911FB9" w:rsidRPr="00D75744">
        <w:rPr>
          <w:rFonts w:ascii="Times New Roman" w:hAnsi="Times New Roman" w:cs="Times New Roman"/>
          <w:b w:val="0"/>
          <w:i w:val="0"/>
          <w:sz w:val="24"/>
          <w:szCs w:val="24"/>
        </w:rPr>
        <w:t>, а также тренеров, спортивных судей и иных специалистов</w:t>
      </w:r>
      <w:r w:rsidRPr="00D7574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- как внутри государства, так и за рубежом.</w:t>
      </w:r>
    </w:p>
    <w:p w:rsidR="00E36D45" w:rsidRPr="00D269A2" w:rsidRDefault="00E36D45" w:rsidP="00E36D45"/>
    <w:p w:rsidR="00E36D45" w:rsidRPr="00D269A2" w:rsidRDefault="00911FB9" w:rsidP="003E3CF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Предмет (в</w:t>
      </w:r>
      <w:r w:rsidR="006A25FF" w:rsidRPr="00D269A2">
        <w:rPr>
          <w:bCs/>
        </w:rPr>
        <w:t>иды</w:t>
      </w:r>
      <w:r>
        <w:rPr>
          <w:bCs/>
        </w:rPr>
        <w:t>)</w:t>
      </w:r>
      <w:r w:rsidR="006A25FF" w:rsidRPr="00D269A2">
        <w:rPr>
          <w:bCs/>
        </w:rPr>
        <w:t xml:space="preserve"> деятельности </w:t>
      </w:r>
      <w:r w:rsidR="00B37FC6" w:rsidRPr="00D269A2">
        <w:rPr>
          <w:bCs/>
        </w:rPr>
        <w:t>ФШР</w:t>
      </w:r>
      <w:r w:rsidR="00195FF1" w:rsidRPr="00D269A2">
        <w:rPr>
          <w:bCs/>
        </w:rPr>
        <w:t>.</w:t>
      </w:r>
    </w:p>
    <w:p w:rsidR="00E36D45" w:rsidRPr="00D269A2" w:rsidRDefault="00E36D45" w:rsidP="00E36D45">
      <w:pPr>
        <w:tabs>
          <w:tab w:val="left" w:pos="3375"/>
        </w:tabs>
      </w:pPr>
    </w:p>
    <w:p w:rsidR="00EE2951" w:rsidRPr="00D269A2" w:rsidRDefault="00684B0D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rPr>
          <w:bCs/>
        </w:rPr>
        <w:t>Р</w:t>
      </w:r>
      <w:r w:rsidR="00EE2951" w:rsidRPr="00D269A2">
        <w:rPr>
          <w:bCs/>
        </w:rPr>
        <w:t>азраб</w:t>
      </w:r>
      <w:r w:rsidRPr="00D269A2">
        <w:rPr>
          <w:bCs/>
        </w:rPr>
        <w:t>отка</w:t>
      </w:r>
      <w:r w:rsidR="00EE2951" w:rsidRPr="00D269A2">
        <w:rPr>
          <w:bCs/>
        </w:rPr>
        <w:t xml:space="preserve"> и реализ</w:t>
      </w:r>
      <w:r w:rsidRPr="00D269A2">
        <w:rPr>
          <w:bCs/>
        </w:rPr>
        <w:t>ация п</w:t>
      </w:r>
      <w:r w:rsidR="00EE2951" w:rsidRPr="00D269A2">
        <w:rPr>
          <w:bCs/>
        </w:rPr>
        <w:t xml:space="preserve">рограммы развития </w:t>
      </w:r>
      <w:r w:rsidR="00812872" w:rsidRPr="00D269A2">
        <w:rPr>
          <w:bCs/>
        </w:rPr>
        <w:t>вида спорта «</w:t>
      </w:r>
      <w:r w:rsidR="00EE2951" w:rsidRPr="00D269A2">
        <w:rPr>
          <w:bCs/>
        </w:rPr>
        <w:t>шахмат</w:t>
      </w:r>
      <w:r w:rsidRPr="00D269A2">
        <w:rPr>
          <w:bCs/>
        </w:rPr>
        <w:t xml:space="preserve">ы» в Российской </w:t>
      </w:r>
      <w:r w:rsidRPr="00D269A2">
        <w:rPr>
          <w:bCs/>
        </w:rPr>
        <w:lastRenderedPageBreak/>
        <w:t>Федерации</w:t>
      </w:r>
      <w:r w:rsidR="00812872" w:rsidRPr="00D269A2">
        <w:rPr>
          <w:bCs/>
        </w:rPr>
        <w:t>.</w:t>
      </w:r>
    </w:p>
    <w:p w:rsidR="008C456E" w:rsidRPr="00D269A2" w:rsidRDefault="008C456E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rPr>
          <w:bCs/>
        </w:rPr>
        <w:t>Организация и проведение чемпионат</w:t>
      </w:r>
      <w:r w:rsidR="00F337CC" w:rsidRPr="00D269A2">
        <w:rPr>
          <w:bCs/>
        </w:rPr>
        <w:t xml:space="preserve">ов, первенств </w:t>
      </w:r>
      <w:r w:rsidRPr="00D269A2">
        <w:rPr>
          <w:bCs/>
        </w:rPr>
        <w:t xml:space="preserve">и </w:t>
      </w:r>
      <w:r w:rsidR="00F337CC" w:rsidRPr="00D269A2">
        <w:rPr>
          <w:bCs/>
        </w:rPr>
        <w:t xml:space="preserve">кубков </w:t>
      </w:r>
      <w:r w:rsidRPr="00D269A2">
        <w:rPr>
          <w:bCs/>
        </w:rPr>
        <w:t>России по</w:t>
      </w:r>
      <w:r w:rsidR="00EB46CA" w:rsidRPr="00D269A2">
        <w:rPr>
          <w:bCs/>
        </w:rPr>
        <w:t xml:space="preserve"> виду спорта «</w:t>
      </w:r>
      <w:r w:rsidRPr="00D269A2">
        <w:rPr>
          <w:bCs/>
        </w:rPr>
        <w:t>шахмат</w:t>
      </w:r>
      <w:r w:rsidR="00EB46CA" w:rsidRPr="00D269A2">
        <w:rPr>
          <w:bCs/>
        </w:rPr>
        <w:t>ы»</w:t>
      </w:r>
      <w:r w:rsidRPr="00D269A2">
        <w:rPr>
          <w:bCs/>
        </w:rPr>
        <w:t>, а также</w:t>
      </w:r>
      <w:r w:rsidR="00684B0D" w:rsidRPr="00D269A2">
        <w:rPr>
          <w:bCs/>
        </w:rPr>
        <w:t>,</w:t>
      </w:r>
      <w:r w:rsidRPr="00D269A2">
        <w:rPr>
          <w:bCs/>
        </w:rPr>
        <w:t xml:space="preserve"> </w:t>
      </w:r>
      <w:r w:rsidR="00EB46CA" w:rsidRPr="00D269A2">
        <w:rPr>
          <w:bCs/>
        </w:rPr>
        <w:t xml:space="preserve">в установленном </w:t>
      </w:r>
      <w:r w:rsidR="00684B0D" w:rsidRPr="00D269A2">
        <w:rPr>
          <w:bCs/>
        </w:rPr>
        <w:t xml:space="preserve">действующем </w:t>
      </w:r>
      <w:r w:rsidR="00EB46CA" w:rsidRPr="00D269A2">
        <w:rPr>
          <w:bCs/>
        </w:rPr>
        <w:t>законодательством порядке</w:t>
      </w:r>
      <w:r w:rsidR="00684B0D" w:rsidRPr="00D269A2">
        <w:rPr>
          <w:bCs/>
        </w:rPr>
        <w:t>,</w:t>
      </w:r>
      <w:r w:rsidR="00EB46CA" w:rsidRPr="00D269A2">
        <w:rPr>
          <w:bCs/>
        </w:rPr>
        <w:t xml:space="preserve"> </w:t>
      </w:r>
      <w:r w:rsidR="00684B0D" w:rsidRPr="00D269A2">
        <w:rPr>
          <w:bCs/>
        </w:rPr>
        <w:t>международных</w:t>
      </w:r>
      <w:r w:rsidRPr="00D269A2">
        <w:rPr>
          <w:bCs/>
        </w:rPr>
        <w:t xml:space="preserve"> и </w:t>
      </w:r>
      <w:r w:rsidR="00684B0D" w:rsidRPr="00D269A2">
        <w:rPr>
          <w:bCs/>
        </w:rPr>
        <w:t>иных всероссийских</w:t>
      </w:r>
      <w:r w:rsidR="000A48ED" w:rsidRPr="00D269A2">
        <w:rPr>
          <w:bCs/>
        </w:rPr>
        <w:t xml:space="preserve"> и межрегиональных</w:t>
      </w:r>
      <w:r w:rsidR="00684B0D" w:rsidRPr="00D269A2">
        <w:rPr>
          <w:bCs/>
        </w:rPr>
        <w:t xml:space="preserve"> соревнований на территории Российской Федерации</w:t>
      </w:r>
      <w:r w:rsidRPr="00D269A2">
        <w:rPr>
          <w:bCs/>
        </w:rPr>
        <w:t>.</w:t>
      </w:r>
    </w:p>
    <w:p w:rsidR="00971ADC" w:rsidRPr="00D269A2" w:rsidRDefault="000A48ED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rPr>
          <w:bCs/>
        </w:rPr>
        <w:t>Р</w:t>
      </w:r>
      <w:r w:rsidR="00A21D35" w:rsidRPr="00D269A2">
        <w:rPr>
          <w:bCs/>
        </w:rPr>
        <w:t>азраб</w:t>
      </w:r>
      <w:r w:rsidRPr="00D269A2">
        <w:rPr>
          <w:bCs/>
        </w:rPr>
        <w:t>отка</w:t>
      </w:r>
      <w:r w:rsidR="00A21D35" w:rsidRPr="00D269A2">
        <w:rPr>
          <w:bCs/>
        </w:rPr>
        <w:t xml:space="preserve"> </w:t>
      </w:r>
      <w:r w:rsidR="00971ADC" w:rsidRPr="00D269A2">
        <w:rPr>
          <w:bCs/>
        </w:rPr>
        <w:t>(</w:t>
      </w:r>
      <w:r w:rsidR="00A21D35" w:rsidRPr="00D269A2">
        <w:rPr>
          <w:bCs/>
        </w:rPr>
        <w:t>с уче</w:t>
      </w:r>
      <w:r w:rsidRPr="00D269A2">
        <w:rPr>
          <w:bCs/>
        </w:rPr>
        <w:t>том правил, утвержденных ФИДЕ</w:t>
      </w:r>
      <w:r w:rsidR="00971ADC" w:rsidRPr="00D269A2">
        <w:rPr>
          <w:bCs/>
        </w:rPr>
        <w:t>)</w:t>
      </w:r>
      <w:r w:rsidR="00A21D35" w:rsidRPr="00D269A2">
        <w:rPr>
          <w:bCs/>
        </w:rPr>
        <w:t xml:space="preserve"> правил вид</w:t>
      </w:r>
      <w:r w:rsidR="00971ADC" w:rsidRPr="00D269A2">
        <w:rPr>
          <w:bCs/>
        </w:rPr>
        <w:t>а</w:t>
      </w:r>
      <w:r w:rsidR="00A21D35" w:rsidRPr="00D269A2">
        <w:rPr>
          <w:bCs/>
        </w:rPr>
        <w:t xml:space="preserve"> спорта</w:t>
      </w:r>
      <w:r w:rsidR="00971ADC" w:rsidRPr="00D269A2">
        <w:rPr>
          <w:bCs/>
        </w:rPr>
        <w:t xml:space="preserve"> «шахматы»</w:t>
      </w:r>
      <w:r w:rsidR="00971ADC" w:rsidRPr="00D269A2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A21D35" w:rsidRPr="00D269A2" w:rsidRDefault="00971ADC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rPr>
          <w:bCs/>
        </w:rPr>
        <w:t>У</w:t>
      </w:r>
      <w:r w:rsidR="00A21D35" w:rsidRPr="00D269A2">
        <w:rPr>
          <w:bCs/>
        </w:rPr>
        <w:t>твержд</w:t>
      </w:r>
      <w:r w:rsidRPr="00D269A2">
        <w:rPr>
          <w:bCs/>
        </w:rPr>
        <w:t xml:space="preserve">ение </w:t>
      </w:r>
      <w:r w:rsidR="00F961A9" w:rsidRPr="00D269A2">
        <w:rPr>
          <w:bCs/>
        </w:rPr>
        <w:t>в порядке,</w:t>
      </w:r>
      <w:r w:rsidRPr="00D269A2">
        <w:rPr>
          <w:bCs/>
        </w:rPr>
        <w:t xml:space="preserve"> установленном дейс</w:t>
      </w:r>
      <w:r w:rsidR="000A48ED" w:rsidRPr="00D269A2">
        <w:rPr>
          <w:bCs/>
        </w:rPr>
        <w:t>твующим законодательством, норм</w:t>
      </w:r>
      <w:r w:rsidRPr="00D269A2">
        <w:rPr>
          <w:bCs/>
        </w:rPr>
        <w:t xml:space="preserve"> и правил,</w:t>
      </w:r>
      <w:r w:rsidR="000A48ED" w:rsidRPr="00D269A2">
        <w:rPr>
          <w:bCs/>
        </w:rPr>
        <w:t xml:space="preserve"> устанавливающих права, обязанности</w:t>
      </w:r>
      <w:r w:rsidR="00A21D35" w:rsidRPr="00D269A2">
        <w:rPr>
          <w:bCs/>
        </w:rPr>
        <w:t xml:space="preserve"> отдельных категорий спортсменов, тренеров</w:t>
      </w:r>
      <w:r w:rsidRPr="00D269A2">
        <w:rPr>
          <w:bCs/>
        </w:rPr>
        <w:t>, а также</w:t>
      </w:r>
      <w:r w:rsidR="000A48ED" w:rsidRPr="00D269A2">
        <w:rPr>
          <w:bCs/>
        </w:rPr>
        <w:t xml:space="preserve"> спортивных санкций</w:t>
      </w:r>
      <w:r w:rsidR="00A21D35" w:rsidRPr="00D269A2">
        <w:rPr>
          <w:bCs/>
        </w:rPr>
        <w:t xml:space="preserve"> для признающих такие нормы субъектов физической культуры и спорта</w:t>
      </w:r>
      <w:r w:rsidRPr="00D269A2">
        <w:rPr>
          <w:bCs/>
        </w:rPr>
        <w:t>.</w:t>
      </w:r>
    </w:p>
    <w:p w:rsidR="00E36D45" w:rsidRPr="00D269A2" w:rsidRDefault="00F337CC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rPr>
          <w:bCs/>
        </w:rPr>
        <w:t>Организация</w:t>
      </w:r>
      <w:r w:rsidR="00E36D45" w:rsidRPr="00D269A2">
        <w:rPr>
          <w:bCs/>
        </w:rPr>
        <w:t xml:space="preserve"> систем</w:t>
      </w:r>
      <w:r w:rsidRPr="00D269A2">
        <w:rPr>
          <w:bCs/>
        </w:rPr>
        <w:t>ы</w:t>
      </w:r>
      <w:r w:rsidR="00E36D45" w:rsidRPr="00D269A2">
        <w:rPr>
          <w:bCs/>
        </w:rPr>
        <w:t xml:space="preserve"> подготовки высоко</w:t>
      </w:r>
      <w:r w:rsidR="00CF6A71" w:rsidRPr="00D269A2">
        <w:rPr>
          <w:bCs/>
        </w:rPr>
        <w:t xml:space="preserve">квалифицированных шахматистов, </w:t>
      </w:r>
      <w:r w:rsidR="00E36D45" w:rsidRPr="00D269A2">
        <w:rPr>
          <w:bCs/>
        </w:rPr>
        <w:t>созда</w:t>
      </w:r>
      <w:r w:rsidRPr="00D269A2">
        <w:rPr>
          <w:bCs/>
        </w:rPr>
        <w:t>ние</w:t>
      </w:r>
      <w:r w:rsidR="00E36D45" w:rsidRPr="00D269A2">
        <w:rPr>
          <w:bCs/>
        </w:rPr>
        <w:t xml:space="preserve"> необходимы</w:t>
      </w:r>
      <w:r w:rsidRPr="00D269A2">
        <w:rPr>
          <w:bCs/>
        </w:rPr>
        <w:t>х условий</w:t>
      </w:r>
      <w:r w:rsidR="00E36D45" w:rsidRPr="00D269A2">
        <w:rPr>
          <w:bCs/>
        </w:rPr>
        <w:t xml:space="preserve"> для выступлений сборных команд </w:t>
      </w:r>
      <w:r w:rsidR="00A21D35" w:rsidRPr="00D269A2">
        <w:rPr>
          <w:bCs/>
        </w:rPr>
        <w:t>Российской Федерации</w:t>
      </w:r>
      <w:r w:rsidR="00E36D45" w:rsidRPr="00D269A2">
        <w:rPr>
          <w:bCs/>
        </w:rPr>
        <w:t xml:space="preserve"> на </w:t>
      </w:r>
      <w:r w:rsidR="00CF6A71" w:rsidRPr="00D269A2">
        <w:rPr>
          <w:bCs/>
        </w:rPr>
        <w:t xml:space="preserve">шахматных </w:t>
      </w:r>
      <w:r w:rsidR="00E36D45" w:rsidRPr="00D269A2">
        <w:rPr>
          <w:bCs/>
        </w:rPr>
        <w:t>Олимпиадах, чемпионатах мира и Европы и других международных соревнованиях.</w:t>
      </w:r>
    </w:p>
    <w:p w:rsidR="00270830" w:rsidRPr="005D15EF" w:rsidRDefault="00F961A9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rPr>
          <w:bCs/>
        </w:rPr>
        <w:t>Формирование,</w:t>
      </w:r>
      <w:r w:rsidR="00270830" w:rsidRPr="00D269A2">
        <w:rPr>
          <w:bCs/>
        </w:rPr>
        <w:t xml:space="preserve"> подготовка </w:t>
      </w:r>
      <w:r w:rsidRPr="00D269A2">
        <w:rPr>
          <w:bCs/>
        </w:rPr>
        <w:t xml:space="preserve">и направление </w:t>
      </w:r>
      <w:r w:rsidR="00270830" w:rsidRPr="00D269A2">
        <w:rPr>
          <w:bCs/>
        </w:rPr>
        <w:t>спортивных сборных кома</w:t>
      </w:r>
      <w:r w:rsidRPr="00D269A2">
        <w:rPr>
          <w:bCs/>
        </w:rPr>
        <w:t>нд Российской Федерации по виду</w:t>
      </w:r>
      <w:r w:rsidR="00270830" w:rsidRPr="00D269A2">
        <w:rPr>
          <w:bCs/>
        </w:rPr>
        <w:t xml:space="preserve"> спорта «шахматы» для участия в международных спортивных </w:t>
      </w:r>
      <w:r w:rsidR="00270830" w:rsidRPr="005D15EF">
        <w:rPr>
          <w:bCs/>
        </w:rPr>
        <w:t>соревно</w:t>
      </w:r>
      <w:r w:rsidRPr="005D15EF">
        <w:rPr>
          <w:bCs/>
        </w:rPr>
        <w:t>ваниях</w:t>
      </w:r>
      <w:r w:rsidRPr="005D15E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36D45" w:rsidRPr="005D15EF" w:rsidRDefault="00E36D45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5D15EF">
        <w:rPr>
          <w:bCs/>
        </w:rPr>
        <w:t>Оказ</w:t>
      </w:r>
      <w:r w:rsidR="00F961A9" w:rsidRPr="005D15EF">
        <w:rPr>
          <w:bCs/>
        </w:rPr>
        <w:t xml:space="preserve">ание </w:t>
      </w:r>
      <w:r w:rsidR="00A2730A" w:rsidRPr="005D15EF">
        <w:rPr>
          <w:bCs/>
        </w:rPr>
        <w:t>помощи</w:t>
      </w:r>
      <w:r w:rsidRPr="005D15EF">
        <w:rPr>
          <w:bCs/>
        </w:rPr>
        <w:t xml:space="preserve"> в профессиональной подготовке м</w:t>
      </w:r>
      <w:r w:rsidR="00F961A9" w:rsidRPr="005D15EF">
        <w:rPr>
          <w:bCs/>
        </w:rPr>
        <w:t>олодых шахматистов и содействие их участи</w:t>
      </w:r>
      <w:r w:rsidR="00FE0334" w:rsidRPr="005D15EF">
        <w:rPr>
          <w:bCs/>
        </w:rPr>
        <w:t>ю</w:t>
      </w:r>
      <w:r w:rsidRPr="005D15EF">
        <w:rPr>
          <w:bCs/>
        </w:rPr>
        <w:t xml:space="preserve"> в соревнованиях, семинарах и сборах.</w:t>
      </w:r>
    </w:p>
    <w:p w:rsidR="00E36D45" w:rsidRPr="00D269A2" w:rsidRDefault="00F961A9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5D15EF">
        <w:rPr>
          <w:bCs/>
        </w:rPr>
        <w:t>Ф</w:t>
      </w:r>
      <w:r w:rsidR="00E36D45" w:rsidRPr="005D15EF">
        <w:rPr>
          <w:bCs/>
        </w:rPr>
        <w:t>инансир</w:t>
      </w:r>
      <w:r w:rsidR="00EB46CA" w:rsidRPr="005D15EF">
        <w:rPr>
          <w:bCs/>
        </w:rPr>
        <w:t>овани</w:t>
      </w:r>
      <w:r w:rsidRPr="005D15EF">
        <w:rPr>
          <w:bCs/>
        </w:rPr>
        <w:t>е</w:t>
      </w:r>
      <w:r w:rsidR="00E36D45" w:rsidRPr="005D15EF">
        <w:rPr>
          <w:bCs/>
        </w:rPr>
        <w:t xml:space="preserve"> соревновани</w:t>
      </w:r>
      <w:r w:rsidR="00EB46CA" w:rsidRPr="005D15EF">
        <w:rPr>
          <w:bCs/>
        </w:rPr>
        <w:t>й по виду спорта «шахматы»</w:t>
      </w:r>
      <w:r w:rsidR="00270830" w:rsidRPr="005D15EF">
        <w:rPr>
          <w:bCs/>
        </w:rPr>
        <w:t xml:space="preserve"> и иных</w:t>
      </w:r>
      <w:r w:rsidR="00E36D45" w:rsidRPr="005D15EF">
        <w:rPr>
          <w:bCs/>
        </w:rPr>
        <w:t xml:space="preserve"> шахматны</w:t>
      </w:r>
      <w:r w:rsidR="00270830" w:rsidRPr="005D15EF">
        <w:rPr>
          <w:bCs/>
        </w:rPr>
        <w:t>х</w:t>
      </w:r>
      <w:r w:rsidR="00E36D45" w:rsidRPr="00D269A2">
        <w:rPr>
          <w:bCs/>
        </w:rPr>
        <w:t xml:space="preserve"> мероприяти</w:t>
      </w:r>
      <w:r w:rsidR="00270830" w:rsidRPr="00D269A2">
        <w:rPr>
          <w:bCs/>
        </w:rPr>
        <w:t>й</w:t>
      </w:r>
      <w:r w:rsidRPr="00D269A2">
        <w:rPr>
          <w:bCs/>
        </w:rPr>
        <w:t>: семинаров, конференций, симпозиумов, совещаний</w:t>
      </w:r>
      <w:r w:rsidR="00E36D45" w:rsidRPr="00D269A2">
        <w:rPr>
          <w:bCs/>
        </w:rPr>
        <w:t xml:space="preserve">, </w:t>
      </w:r>
      <w:r w:rsidRPr="00D269A2">
        <w:rPr>
          <w:bCs/>
        </w:rPr>
        <w:t>гроссмейстерских школ и других форм</w:t>
      </w:r>
      <w:r w:rsidR="00E36D45" w:rsidRPr="00D269A2">
        <w:rPr>
          <w:bCs/>
        </w:rPr>
        <w:t xml:space="preserve"> общения и обучения, с</w:t>
      </w:r>
      <w:r w:rsidRPr="00D269A2">
        <w:rPr>
          <w:bCs/>
        </w:rPr>
        <w:t>пособствующих</w:t>
      </w:r>
      <w:r w:rsidR="00732C5B" w:rsidRPr="00D269A2">
        <w:rPr>
          <w:bCs/>
        </w:rPr>
        <w:t xml:space="preserve"> развитию шахмат</w:t>
      </w:r>
      <w:r w:rsidR="00732C5B" w:rsidRPr="00D269A2">
        <w:t>.</w:t>
      </w:r>
    </w:p>
    <w:p w:rsidR="00E36D45" w:rsidRPr="00D269A2" w:rsidRDefault="00E36D45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t>Направл</w:t>
      </w:r>
      <w:r w:rsidR="00270830" w:rsidRPr="00D269A2">
        <w:t>ение</w:t>
      </w:r>
      <w:r w:rsidRPr="00D269A2">
        <w:t xml:space="preserve"> за рубеж спортсменов и других специалистов в области шахмат, общественных деятелей и любителей шахматного искусства, а также приглаш</w:t>
      </w:r>
      <w:r w:rsidR="00270830" w:rsidRPr="00D269A2">
        <w:t xml:space="preserve">ение спортсменов, тренеров и иных </w:t>
      </w:r>
      <w:r w:rsidRPr="00D269A2">
        <w:t xml:space="preserve">представителей </w:t>
      </w:r>
      <w:r w:rsidR="00270830" w:rsidRPr="00D269A2">
        <w:t xml:space="preserve">национальных организаций </w:t>
      </w:r>
      <w:r w:rsidRPr="00D269A2">
        <w:t>других государств и иностранных граждан</w:t>
      </w:r>
      <w:r w:rsidR="00693B96" w:rsidRPr="00D269A2">
        <w:t>, а также членов м</w:t>
      </w:r>
      <w:r w:rsidR="00270830" w:rsidRPr="00D269A2">
        <w:t xml:space="preserve">еждународных </w:t>
      </w:r>
      <w:r w:rsidR="00693B96" w:rsidRPr="00D269A2">
        <w:t>шахматных спортивных федераций</w:t>
      </w:r>
      <w:r w:rsidRPr="00D269A2">
        <w:t xml:space="preserve"> для решения вопросов, связанных с выполнением уставной деятельности.</w:t>
      </w:r>
    </w:p>
    <w:p w:rsidR="008D4001" w:rsidRPr="00D269A2" w:rsidRDefault="008D4001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rPr>
          <w:bCs/>
        </w:rPr>
        <w:t>Участие в формировании Единого календарного плана межрегиональных, всероссийских и международных физкультурных мероприятий и спортивных мероприятий</w:t>
      </w:r>
      <w:r w:rsidRPr="00D269A2">
        <w:t>.</w:t>
      </w:r>
    </w:p>
    <w:p w:rsidR="00BA285D" w:rsidRPr="00D269A2" w:rsidRDefault="00BA285D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t>Внесение предложений о включении спортивных дисциплин во Всероссийский реестр видов спорта.</w:t>
      </w:r>
    </w:p>
    <w:p w:rsidR="00E36D45" w:rsidRPr="00D269A2" w:rsidRDefault="00F961A9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t>Р</w:t>
      </w:r>
      <w:r w:rsidR="00EB46CA" w:rsidRPr="00D269A2">
        <w:t>аз</w:t>
      </w:r>
      <w:r w:rsidR="00E36D45" w:rsidRPr="00D269A2">
        <w:t>раб</w:t>
      </w:r>
      <w:r w:rsidRPr="00D269A2">
        <w:t>отка</w:t>
      </w:r>
      <w:r w:rsidR="00E36D45" w:rsidRPr="00D269A2">
        <w:t xml:space="preserve"> </w:t>
      </w:r>
      <w:r w:rsidR="001E282F" w:rsidRPr="00D269A2">
        <w:t>и утвержд</w:t>
      </w:r>
      <w:r w:rsidRPr="00D269A2">
        <w:t>ение</w:t>
      </w:r>
      <w:r w:rsidR="001E282F" w:rsidRPr="00D269A2">
        <w:t xml:space="preserve"> </w:t>
      </w:r>
      <w:r w:rsidRPr="00D269A2">
        <w:t>принципов, критериев и поряд</w:t>
      </w:r>
      <w:r w:rsidR="00E36D45" w:rsidRPr="00D269A2">
        <w:t>к</w:t>
      </w:r>
      <w:r w:rsidRPr="00D269A2">
        <w:t>а</w:t>
      </w:r>
      <w:r w:rsidR="00E36D45" w:rsidRPr="00D269A2">
        <w:t xml:space="preserve"> формирования сборных команд </w:t>
      </w:r>
      <w:r w:rsidR="00B37FC6" w:rsidRPr="00D269A2">
        <w:t>Р</w:t>
      </w:r>
      <w:r w:rsidR="00837ACE">
        <w:t>оссийской Федерации</w:t>
      </w:r>
      <w:r w:rsidR="00E36D45" w:rsidRPr="00D269A2">
        <w:t xml:space="preserve"> и их тренерского состава.</w:t>
      </w:r>
    </w:p>
    <w:p w:rsidR="00BA285D" w:rsidRPr="00D269A2" w:rsidRDefault="00BA285D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t xml:space="preserve">Организация системы учета данных о спортсменах, занимающихся видом спорта </w:t>
      </w:r>
      <w:r w:rsidRPr="005D15EF">
        <w:t>«шахматы»</w:t>
      </w:r>
      <w:r w:rsidR="00E24ECB" w:rsidRPr="005D15EF">
        <w:t>,</w:t>
      </w:r>
      <w:r w:rsidRPr="005D15EF">
        <w:t xml:space="preserve"> и выдача документов, удостоверяющих принадлежность к физкультурно-</w:t>
      </w:r>
      <w:r w:rsidRPr="00D269A2">
        <w:t>спортивной или иной организации и спортивную квалификацию спортсменов, в порядке, определяемом федеральным органом исполнительной власти в области физической культуры и спорта, с учетом требований законодательства Российской Федерации в области персональных данных.</w:t>
      </w:r>
    </w:p>
    <w:p w:rsidR="00241162" w:rsidRPr="00D269A2" w:rsidRDefault="00241162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t>Содейств</w:t>
      </w:r>
      <w:r w:rsidR="00693B96" w:rsidRPr="00D269A2">
        <w:t>ие</w:t>
      </w:r>
      <w:r w:rsidRPr="00D269A2">
        <w:t xml:space="preserve"> расширению сети шахматных </w:t>
      </w:r>
      <w:r w:rsidR="00F961A9" w:rsidRPr="00D269A2">
        <w:t>организаций на территории Российской Федерации</w:t>
      </w:r>
      <w:r w:rsidRPr="00D269A2">
        <w:t xml:space="preserve"> (шахматных клубов, секций и т.п.) и их финансовому и матер</w:t>
      </w:r>
      <w:r w:rsidR="00732C5B" w:rsidRPr="00D269A2">
        <w:t>иально-техническому обеспечению.</w:t>
      </w:r>
    </w:p>
    <w:p w:rsidR="00E36D45" w:rsidRPr="00D269A2" w:rsidRDefault="00693B96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t>Установление</w:t>
      </w:r>
      <w:r w:rsidR="00732C5B" w:rsidRPr="00D269A2">
        <w:t xml:space="preserve"> основны</w:t>
      </w:r>
      <w:r w:rsidRPr="00D269A2">
        <w:t>х</w:t>
      </w:r>
      <w:r w:rsidR="00732C5B" w:rsidRPr="00D269A2">
        <w:t xml:space="preserve"> норм</w:t>
      </w:r>
      <w:r w:rsidRPr="00D269A2">
        <w:t xml:space="preserve"> организации</w:t>
      </w:r>
      <w:r w:rsidR="00732C5B" w:rsidRPr="00D269A2">
        <w:t xml:space="preserve"> шахматной </w:t>
      </w:r>
      <w:r w:rsidRPr="00D269A2">
        <w:t>деятельности в Российской Федерации</w:t>
      </w:r>
      <w:r w:rsidR="00732C5B" w:rsidRPr="00D269A2">
        <w:t xml:space="preserve">: </w:t>
      </w:r>
      <w:r w:rsidRPr="00D269A2">
        <w:t>утверждение п</w:t>
      </w:r>
      <w:r w:rsidR="00E36D45" w:rsidRPr="00D269A2">
        <w:t>оложений о проведении соревнований по шахматам, систем классификации, примерных уставов шахматных клубов и т.д.</w:t>
      </w:r>
    </w:p>
    <w:p w:rsidR="00BA285D" w:rsidRPr="00D269A2" w:rsidRDefault="00BA285D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t>Согласование на территории одного субъекта Российской Федерации только одной региональной общественной организации по виду спорта «шахматы» для получения государственной аккредитации и приобретения статуса региональной спортивной федерации.</w:t>
      </w:r>
    </w:p>
    <w:p w:rsidR="00BA285D" w:rsidRPr="00D269A2" w:rsidRDefault="00BA285D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t xml:space="preserve">Организация аккредитации спортивных агентов, осуществляющих свою деятельность в </w:t>
      </w:r>
      <w:r w:rsidRPr="00D269A2">
        <w:lastRenderedPageBreak/>
        <w:t>виде спорта «шахматы».</w:t>
      </w:r>
    </w:p>
    <w:p w:rsidR="008D4001" w:rsidRPr="00D269A2" w:rsidRDefault="008D4001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B20E17">
        <w:t>Участие в предотвращении допинга в спорте и борьбе с ним,</w:t>
      </w:r>
      <w:r w:rsidR="00762B2F" w:rsidRPr="00B20E17">
        <w:t xml:space="preserve"> борьбе с применением в спортивном соревновании недозволенных или нестандартных методов и приемов, а также специальных технических средств, специально созданных или модифицированных программ, или оборудования для получения преимущества над соперником, для повышения эффективности игровых действий или облегчения </w:t>
      </w:r>
      <w:r w:rsidR="00002D9A" w:rsidRPr="00B20E17">
        <w:t>игры (ч</w:t>
      </w:r>
      <w:r w:rsidR="00762B2F" w:rsidRPr="00B20E17">
        <w:t>итерстве),</w:t>
      </w:r>
      <w:r w:rsidRPr="00B20E17">
        <w:t xml:space="preserve"> а также в противодействии проявлениям любых форм дискриминации и насилия в спорте.</w:t>
      </w:r>
    </w:p>
    <w:p w:rsidR="003B2372" w:rsidRPr="00D269A2" w:rsidRDefault="00F961A9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t>Р</w:t>
      </w:r>
      <w:r w:rsidR="00EB46CA" w:rsidRPr="00D269A2">
        <w:t>ассмотрени</w:t>
      </w:r>
      <w:r w:rsidRPr="00D269A2">
        <w:t>е</w:t>
      </w:r>
      <w:r w:rsidR="003B2372" w:rsidRPr="00D269A2">
        <w:t xml:space="preserve"> вопрос</w:t>
      </w:r>
      <w:r w:rsidR="00EB46CA" w:rsidRPr="00D269A2">
        <w:t>ов</w:t>
      </w:r>
      <w:r w:rsidRPr="00D269A2">
        <w:t>, связанных</w:t>
      </w:r>
      <w:r w:rsidR="003B2372" w:rsidRPr="00D269A2">
        <w:t xml:space="preserve"> с нарушением порядка проведения соревнований, обжалованием соответствующих решений, конфликтных ситуаций по вопросам спортивной деятельности.</w:t>
      </w:r>
    </w:p>
    <w:p w:rsidR="00AC70F3" w:rsidRPr="00D269A2" w:rsidRDefault="008D4001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rPr>
          <w:bCs/>
        </w:rPr>
        <w:t>Организация системы мер по предотвращению противоправного влияния на результаты официальных спортивных соревнований и борьбе с ним в соответствии с требованиями действующего законодательства.</w:t>
      </w:r>
    </w:p>
    <w:p w:rsidR="00AC70F3" w:rsidRPr="00D269A2" w:rsidRDefault="00AC70F3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002DC6">
        <w:rPr>
          <w:bCs/>
        </w:rPr>
        <w:t xml:space="preserve">Разработка в установленном </w:t>
      </w:r>
      <w:hyperlink r:id="rId8" w:anchor="dst100083" w:history="1">
        <w:r w:rsidRPr="00002DC6">
          <w:rPr>
            <w:bCs/>
          </w:rPr>
          <w:t>порядке</w:t>
        </w:r>
      </w:hyperlink>
      <w:r w:rsidRPr="00002DC6">
        <w:rPr>
          <w:bCs/>
        </w:rPr>
        <w:t xml:space="preserve"> требований, норм и условий их выполнения по</w:t>
      </w:r>
      <w:r w:rsidRPr="00D269A2">
        <w:rPr>
          <w:bCs/>
        </w:rPr>
        <w:t xml:space="preserve"> виду спорта «шахматы» в целях их включения в Единую всероссийскую спортивную классификацию и квалификационных требований к спортивным судьям по виду спорта «шахматы».</w:t>
      </w:r>
    </w:p>
    <w:p w:rsidR="00F337CC" w:rsidRPr="00002DC6" w:rsidRDefault="009A70FD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rPr>
          <w:bCs/>
        </w:rPr>
        <w:t>Организация аттестации</w:t>
      </w:r>
      <w:r w:rsidR="00F337CC" w:rsidRPr="00D269A2">
        <w:rPr>
          <w:bCs/>
        </w:rPr>
        <w:t xml:space="preserve"> т</w:t>
      </w:r>
      <w:r w:rsidRPr="00D269A2">
        <w:rPr>
          <w:bCs/>
        </w:rPr>
        <w:t>ренеров, в том числе досрочной</w:t>
      </w:r>
      <w:r w:rsidR="008D4001" w:rsidRPr="00D269A2">
        <w:rPr>
          <w:bCs/>
        </w:rPr>
        <w:t xml:space="preserve"> аттестации тренеров</w:t>
      </w:r>
      <w:r w:rsidRPr="00D269A2">
        <w:rPr>
          <w:bCs/>
        </w:rPr>
        <w:t>,</w:t>
      </w:r>
      <w:r w:rsidR="00F337CC" w:rsidRPr="00D269A2">
        <w:rPr>
          <w:bCs/>
        </w:rPr>
        <w:t xml:space="preserve"> в </w:t>
      </w:r>
      <w:r w:rsidR="00F337CC" w:rsidRPr="00002DC6">
        <w:rPr>
          <w:bCs/>
        </w:rPr>
        <w:t>порядке</w:t>
      </w:r>
      <w:r w:rsidR="00FF03B7" w:rsidRPr="00002DC6">
        <w:rPr>
          <w:bCs/>
        </w:rPr>
        <w:t>,</w:t>
      </w:r>
      <w:r w:rsidR="00F337CC" w:rsidRPr="00002DC6">
        <w:rPr>
          <w:bCs/>
        </w:rPr>
        <w:t xml:space="preserve"> установленном</w:t>
      </w:r>
      <w:r w:rsidRPr="00002DC6">
        <w:rPr>
          <w:bCs/>
        </w:rPr>
        <w:t xml:space="preserve"> действующим </w:t>
      </w:r>
      <w:r w:rsidR="00F337CC" w:rsidRPr="00002DC6">
        <w:rPr>
          <w:bCs/>
        </w:rPr>
        <w:t>законодат</w:t>
      </w:r>
      <w:r w:rsidRPr="00002DC6">
        <w:rPr>
          <w:bCs/>
        </w:rPr>
        <w:t>ельством Российской Федерации</w:t>
      </w:r>
      <w:r w:rsidR="00FF03B7" w:rsidRPr="00002DC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F03B7" w:rsidRPr="00002DC6" w:rsidRDefault="00FF03B7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002DC6">
        <w:rPr>
          <w:bCs/>
        </w:rPr>
        <w:t>Организация системы подготовки спортивных судей по виду</w:t>
      </w:r>
      <w:r w:rsidR="009A70FD" w:rsidRPr="00002DC6">
        <w:rPr>
          <w:bCs/>
        </w:rPr>
        <w:t xml:space="preserve"> спорта «шахматы», их аттестация</w:t>
      </w:r>
      <w:r w:rsidRPr="00002DC6">
        <w:rPr>
          <w:bCs/>
        </w:rPr>
        <w:t xml:space="preserve"> и контроль за их деятельностью</w:t>
      </w:r>
      <w:r w:rsidRPr="00002DC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36D45" w:rsidRPr="00002DC6" w:rsidRDefault="00E36D45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002DC6">
        <w:t>Учрежд</w:t>
      </w:r>
      <w:r w:rsidR="00FF03B7" w:rsidRPr="00002DC6">
        <w:t>ение</w:t>
      </w:r>
      <w:r w:rsidRPr="00002DC6">
        <w:t xml:space="preserve"> приз</w:t>
      </w:r>
      <w:r w:rsidR="00FF03B7" w:rsidRPr="00002DC6">
        <w:t>ов</w:t>
      </w:r>
      <w:r w:rsidRPr="00002DC6">
        <w:t>, наград, преми</w:t>
      </w:r>
      <w:r w:rsidR="00FF03B7" w:rsidRPr="00002DC6">
        <w:t>й</w:t>
      </w:r>
      <w:r w:rsidR="009A70FD" w:rsidRPr="00002DC6">
        <w:t>, стимулирующих</w:t>
      </w:r>
      <w:r w:rsidRPr="00002DC6">
        <w:t xml:space="preserve"> творческие до</w:t>
      </w:r>
      <w:r w:rsidR="009A70FD" w:rsidRPr="00002DC6">
        <w:t>стижения, стипенди</w:t>
      </w:r>
      <w:r w:rsidR="00E3550C" w:rsidRPr="00002DC6">
        <w:t>й</w:t>
      </w:r>
      <w:r w:rsidR="009A70FD" w:rsidRPr="00002DC6">
        <w:t>, содействие</w:t>
      </w:r>
      <w:r w:rsidRPr="00002DC6">
        <w:t xml:space="preserve"> в организации страхования, пенсионного обеспечения и поощрения спортсменов, тренеров, </w:t>
      </w:r>
      <w:r w:rsidR="009A70FD" w:rsidRPr="00002DC6">
        <w:t xml:space="preserve">спортивных </w:t>
      </w:r>
      <w:r w:rsidRPr="00002DC6">
        <w:t xml:space="preserve">судей и других специалистов </w:t>
      </w:r>
      <w:r w:rsidR="00B37FC6" w:rsidRPr="00002DC6">
        <w:t>ФШР</w:t>
      </w:r>
      <w:r w:rsidRPr="00002DC6">
        <w:t>.</w:t>
      </w:r>
    </w:p>
    <w:p w:rsidR="00E36D45" w:rsidRPr="00002DC6" w:rsidRDefault="00E36D45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002DC6">
        <w:t>Осуществл</w:t>
      </w:r>
      <w:r w:rsidR="00EB46CA" w:rsidRPr="00002DC6">
        <w:t>ение</w:t>
      </w:r>
      <w:r w:rsidRPr="00002DC6">
        <w:t xml:space="preserve"> защит</w:t>
      </w:r>
      <w:r w:rsidR="00EB46CA" w:rsidRPr="00002DC6">
        <w:t>ы</w:t>
      </w:r>
      <w:r w:rsidRPr="00002DC6">
        <w:t xml:space="preserve"> прав и интересов российских шахматистов, тренеров</w:t>
      </w:r>
      <w:r w:rsidR="009A70FD" w:rsidRPr="00002DC6">
        <w:t xml:space="preserve">, спортивных судей </w:t>
      </w:r>
      <w:r w:rsidR="009C4852" w:rsidRPr="00002DC6">
        <w:t>и иных</w:t>
      </w:r>
      <w:r w:rsidR="009A70FD" w:rsidRPr="00002DC6">
        <w:t xml:space="preserve"> специалистов ФШР</w:t>
      </w:r>
      <w:r w:rsidRPr="00002DC6">
        <w:t xml:space="preserve"> как внутри страны, так и за рубежом.</w:t>
      </w:r>
    </w:p>
    <w:p w:rsidR="008F6B59" w:rsidRPr="00002DC6" w:rsidRDefault="00241162" w:rsidP="008F6B59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002DC6">
        <w:t>Осуществл</w:t>
      </w:r>
      <w:r w:rsidR="00A2730A" w:rsidRPr="00002DC6">
        <w:t>ение</w:t>
      </w:r>
      <w:r w:rsidRPr="00002DC6">
        <w:t xml:space="preserve"> благотворительн</w:t>
      </w:r>
      <w:r w:rsidR="00A2730A" w:rsidRPr="00002DC6">
        <w:t>ой</w:t>
      </w:r>
      <w:r w:rsidRPr="00002DC6">
        <w:t xml:space="preserve"> деятельност</w:t>
      </w:r>
      <w:r w:rsidR="00A2730A" w:rsidRPr="00002DC6">
        <w:t>и</w:t>
      </w:r>
      <w:r w:rsidR="00732C5B" w:rsidRPr="00002DC6">
        <w:t>.</w:t>
      </w:r>
    </w:p>
    <w:p w:rsidR="00916050" w:rsidRPr="00D269A2" w:rsidRDefault="00241162" w:rsidP="008F6B59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t>Осуществл</w:t>
      </w:r>
      <w:r w:rsidR="00A2730A" w:rsidRPr="00D269A2">
        <w:t>ение</w:t>
      </w:r>
      <w:r w:rsidRPr="00D269A2">
        <w:t xml:space="preserve"> </w:t>
      </w:r>
      <w:r w:rsidR="009A70FD" w:rsidRPr="00D269A2">
        <w:t>предпринимательской деятельности для достижения уставных целей ФШР, ради которых она создана, и соот</w:t>
      </w:r>
      <w:r w:rsidR="00753A3C" w:rsidRPr="00D269A2">
        <w:t>ветствующей</w:t>
      </w:r>
      <w:r w:rsidR="009A70FD" w:rsidRPr="00D269A2">
        <w:t xml:space="preserve"> этим целям.</w:t>
      </w:r>
    </w:p>
    <w:p w:rsidR="009A70FD" w:rsidRPr="00D269A2" w:rsidRDefault="009A70FD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t xml:space="preserve">Развитие и укрепление спортивных связей с национальными шахматными федерациями, национальными и международными организациями, в том числе </w:t>
      </w:r>
      <w:r w:rsidR="00F25BB0" w:rsidRPr="00D269A2">
        <w:t xml:space="preserve">с ЕШС и </w:t>
      </w:r>
      <w:r w:rsidRPr="00D269A2">
        <w:t>ФИДЕ.</w:t>
      </w:r>
    </w:p>
    <w:p w:rsidR="006904CB" w:rsidRPr="00D269A2" w:rsidRDefault="006904CB" w:rsidP="003E3CF3">
      <w:pPr>
        <w:widowControl w:val="0"/>
        <w:numPr>
          <w:ilvl w:val="1"/>
          <w:numId w:val="2"/>
        </w:numPr>
        <w:tabs>
          <w:tab w:val="clear" w:pos="1364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t>Осуществление иных видов деятельности, предусмотренных для общероссийских спортивных федераций законодательством Российской Федерации.</w:t>
      </w:r>
    </w:p>
    <w:p w:rsidR="004C4188" w:rsidRPr="00D269A2" w:rsidRDefault="004C4188" w:rsidP="00E36D45">
      <w:pPr>
        <w:rPr>
          <w:b/>
        </w:rPr>
      </w:pPr>
    </w:p>
    <w:p w:rsidR="00241162" w:rsidRPr="00D269A2" w:rsidRDefault="006A25FF" w:rsidP="003E3CF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</w:pPr>
      <w:r w:rsidRPr="00D269A2">
        <w:t xml:space="preserve">Права и обязанности </w:t>
      </w:r>
      <w:r w:rsidR="00B37FC6" w:rsidRPr="00D269A2">
        <w:t>ФШР</w:t>
      </w:r>
      <w:r w:rsidR="00195FF1" w:rsidRPr="00D269A2">
        <w:t>.</w:t>
      </w:r>
    </w:p>
    <w:p w:rsidR="00241162" w:rsidRPr="00D269A2" w:rsidRDefault="00241162" w:rsidP="00241162">
      <w:pPr>
        <w:widowControl w:val="0"/>
        <w:autoSpaceDE w:val="0"/>
        <w:autoSpaceDN w:val="0"/>
        <w:adjustRightInd w:val="0"/>
        <w:jc w:val="center"/>
      </w:pPr>
    </w:p>
    <w:p w:rsidR="00241162" w:rsidRPr="00D269A2" w:rsidRDefault="00241162" w:rsidP="003E3CF3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</w:pPr>
      <w:r w:rsidRPr="00D269A2">
        <w:t xml:space="preserve">Для осуществления своих целей </w:t>
      </w:r>
      <w:r w:rsidR="00B37FC6" w:rsidRPr="00D269A2">
        <w:t>ФШР</w:t>
      </w:r>
      <w:r w:rsidRPr="00D269A2">
        <w:t xml:space="preserve"> в установленном законом порядке имеет право:</w:t>
      </w:r>
    </w:p>
    <w:p w:rsidR="00241162" w:rsidRPr="00D269A2" w:rsidRDefault="00F25BB0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1080" w:hanging="1080"/>
        <w:jc w:val="both"/>
      </w:pPr>
      <w:r w:rsidRPr="00D269A2">
        <w:t>С</w:t>
      </w:r>
      <w:r w:rsidR="00241162" w:rsidRPr="00D269A2">
        <w:t>вободно распространять информацию о своей деятельности;</w:t>
      </w:r>
    </w:p>
    <w:p w:rsidR="0018589C" w:rsidRPr="00D269A2" w:rsidRDefault="00F25BB0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О</w:t>
      </w:r>
      <w:r w:rsidR="0018589C" w:rsidRPr="00D269A2">
        <w:t>рганизовывать и проводить по виду спорта «шахматы» чемпионаты, первенства и кубки России, разрабатывать и утверждать положения (ре</w:t>
      </w:r>
      <w:r w:rsidRPr="00D269A2">
        <w:t>гламенты) о таких соревнованиях</w:t>
      </w:r>
      <w:r w:rsidR="0018589C" w:rsidRPr="00D269A2">
        <w:t>;</w:t>
      </w:r>
    </w:p>
    <w:p w:rsidR="00F25BB0" w:rsidRPr="00D269A2" w:rsidRDefault="00F25BB0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Обладать всеми правами на использование символики спортивных сборных команд Российской Федерации по соответствующим видам спорта и наименования «Российская Федерация», за исключением государственной символики Российской Федерации;</w:t>
      </w:r>
    </w:p>
    <w:p w:rsidR="00F25BB0" w:rsidRPr="00D269A2" w:rsidRDefault="00BE02D6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Участвовать по вопросам развития и популяризации шахмат</w:t>
      </w:r>
      <w:r w:rsidR="00272C84" w:rsidRPr="00D269A2">
        <w:t xml:space="preserve">, а также иным вопросам, </w:t>
      </w:r>
      <w:r w:rsidR="00F25BB0" w:rsidRPr="00D269A2">
        <w:t>предусмотренным настоящим У</w:t>
      </w:r>
      <w:r w:rsidR="00FA2EAA" w:rsidRPr="00D269A2">
        <w:t>ставом,</w:t>
      </w:r>
      <w:r w:rsidRPr="00D269A2">
        <w:t xml:space="preserve"> в выработке решений органов государственной власти и органов местного</w:t>
      </w:r>
      <w:r w:rsidR="00FA2EAA" w:rsidRPr="00D269A2">
        <w:t xml:space="preserve"> </w:t>
      </w:r>
      <w:r w:rsidRPr="00D269A2">
        <w:t xml:space="preserve">самоуправления в порядке и объеме, предусмотренными </w:t>
      </w:r>
      <w:r w:rsidR="00F25BB0" w:rsidRPr="00D269A2">
        <w:rPr>
          <w:bCs/>
        </w:rPr>
        <w:t>в соответствии с требованиями действующего законодательства</w:t>
      </w:r>
      <w:r w:rsidRPr="00D269A2">
        <w:t>;</w:t>
      </w:r>
    </w:p>
    <w:p w:rsidR="00241162" w:rsidRPr="00D269A2" w:rsidRDefault="00241162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Представлять и защищать свои права, законные инт</w:t>
      </w:r>
      <w:r w:rsidR="00152807" w:rsidRPr="00D269A2">
        <w:t>ересы своих членов</w:t>
      </w:r>
      <w:r w:rsidRPr="00D269A2">
        <w:t xml:space="preserve"> в органах государственной власти, органах местного самоуправления и общественных объединениях;</w:t>
      </w:r>
    </w:p>
    <w:p w:rsidR="00F25BB0" w:rsidRPr="00D269A2" w:rsidRDefault="00F25BB0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lastRenderedPageBreak/>
        <w:t>Осуществлять аттестацию тренеров, в том числе досрочную аттестацию тренеров;</w:t>
      </w:r>
    </w:p>
    <w:p w:rsidR="00F25BB0" w:rsidRPr="00D269A2" w:rsidRDefault="00316435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Организовывать систему подготовки спортивных судей</w:t>
      </w:r>
      <w:r w:rsidR="00002DC6">
        <w:t xml:space="preserve"> по виду спорта «шахматы»</w:t>
      </w:r>
      <w:r w:rsidRPr="00D269A2">
        <w:t>, их аттестацию и контроль за их деятельностью;</w:t>
      </w:r>
    </w:p>
    <w:p w:rsidR="009C4852" w:rsidRPr="00D269A2" w:rsidRDefault="009C4852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Проводить ежегодно учебно-методические семинары или аналогичные мероприятия для спортсменов, спортивных судей, тренеров и иных специалистов ФШР;</w:t>
      </w:r>
    </w:p>
    <w:p w:rsidR="00316435" w:rsidRPr="00D269A2" w:rsidRDefault="00316435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Отбирать и представлять спортсменов, тренеров и спортивных судей на присвоение международными спортивными организациями званий и квалификаций;</w:t>
      </w:r>
    </w:p>
    <w:p w:rsidR="00316435" w:rsidRPr="00D269A2" w:rsidRDefault="00316435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Разрабатывать с учетом правил, утвержденных ФИДЕ, правила вида спорта «шахматы», а также утверждать нормы, устанавливающие права, обязанности (в том числе нормы, устанавливающие ограничения перехода (условия перехода) отдельных категорий спортсменов, тренеров в другие спортивные клубы или иные физкультурно-спортивные организации) и спортивные санкции для признающих такие нормы субъектов физической культуры и спорта;</w:t>
      </w:r>
    </w:p>
    <w:p w:rsidR="00316435" w:rsidRPr="00D269A2" w:rsidRDefault="00316435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Осуществлять формирование, подготовку спортивных сборных команд Российской Федерации для участия в международных спортивных соревнованиях и направлять их для участия в этих соревнованиях;</w:t>
      </w:r>
    </w:p>
    <w:p w:rsidR="009C4852" w:rsidRPr="00D269A2" w:rsidRDefault="009C4852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1478C2">
        <w:t>Вести системы учета данных о спортсменах, занимающихся видом спорта «шахматы»</w:t>
      </w:r>
      <w:r w:rsidR="00E3550C" w:rsidRPr="001478C2">
        <w:t>,</w:t>
      </w:r>
      <w:r w:rsidR="003B3290" w:rsidRPr="001478C2">
        <w:t xml:space="preserve"> и</w:t>
      </w:r>
      <w:r w:rsidR="003B3290" w:rsidRPr="00D269A2">
        <w:t xml:space="preserve"> выдавать документы, удостоверяющие</w:t>
      </w:r>
      <w:r w:rsidRPr="00D269A2">
        <w:t xml:space="preserve"> принадлежность к физкультурно-спортивной или иной организации и спортивную квалификацию спортсменов, в порядке, определяемом федеральным органом исполнительной власти в области физической культуры и спорта, с учетом требований законодательства Российской Федерации в области персональных данных;</w:t>
      </w:r>
    </w:p>
    <w:p w:rsidR="00316435" w:rsidRPr="00D269A2" w:rsidRDefault="00316435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rPr>
          <w:bCs/>
        </w:rPr>
        <w:t>Устанавливать ограничения на участие во всероссийских официальных спортивных соревнованиях спортсменов, не имеющих права выступать за спортивные сборные команды Российской Федерации в соответствии с нормами международных спортивных организаций, проводящих соответствующие международные соревнования, с учетом особенностей, предусмотренных действующим законодательством Российской Федерации;</w:t>
      </w:r>
    </w:p>
    <w:p w:rsidR="009C4852" w:rsidRPr="00D269A2" w:rsidRDefault="009C4852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Осуществлять аккредитацию спортивных агентов, осуществляющих свою деятельность в виде спорта «шахматы»;</w:t>
      </w:r>
    </w:p>
    <w:p w:rsidR="00F5695D" w:rsidRPr="00F5695D" w:rsidRDefault="009C4852" w:rsidP="00F5695D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rPr>
          <w:bCs/>
        </w:rPr>
        <w:t>Принимать участие в формировании Единого календарного плана межрегиональных, всероссийских и международных физкультурных мероприятий и спортивных мероприятий;</w:t>
      </w:r>
    </w:p>
    <w:p w:rsidR="009C4852" w:rsidRPr="00D269A2" w:rsidRDefault="009C4852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rPr>
          <w:bCs/>
        </w:rPr>
        <w:t>Вносить предложения о включении спортивных дисциплин во Всероссийский реестр видов спорта</w:t>
      </w:r>
      <w:r w:rsidRPr="00D269A2">
        <w:t>;</w:t>
      </w:r>
    </w:p>
    <w:p w:rsidR="009C4852" w:rsidRPr="00D269A2" w:rsidRDefault="009C4852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Согласовывать на территории одного субъекта Российской Федерации только одну региональную общественную организацию по виду спорта «шахматы» для получения государственной аккредитации и приобретения статуса региональной спортивной федерации;</w:t>
      </w:r>
    </w:p>
    <w:p w:rsidR="00241162" w:rsidRPr="00D269A2" w:rsidRDefault="00241162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Выступать с инициативами по различным вопро</w:t>
      </w:r>
      <w:r w:rsidR="00732C5B" w:rsidRPr="00D269A2">
        <w:t xml:space="preserve">сам общественной жизни, вносить </w:t>
      </w:r>
      <w:r w:rsidRPr="00D269A2">
        <w:t>предложения в органы государственной власти</w:t>
      </w:r>
      <w:r w:rsidR="003B2372" w:rsidRPr="00D269A2">
        <w:t xml:space="preserve"> и местного самоуправления</w:t>
      </w:r>
      <w:r w:rsidRPr="00D269A2">
        <w:t>;</w:t>
      </w:r>
    </w:p>
    <w:p w:rsidR="008D0D51" w:rsidRPr="00D269A2" w:rsidRDefault="008D0D51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Учреждать средства массовой информации, осуществлять издательскую деятельность, разрабатывать и выпускать учебно-методическую, информационно-образовательную и иную литературу по шахматной тематике, видеоматериалы, вести культурно-просветительскую, благотворительную, спонсо</w:t>
      </w:r>
      <w:r w:rsidR="00732C5B" w:rsidRPr="00D269A2">
        <w:t>рскую и рекламную деятельность;</w:t>
      </w:r>
    </w:p>
    <w:p w:rsidR="00241162" w:rsidRPr="00D269A2" w:rsidRDefault="00241162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 xml:space="preserve">Создавать </w:t>
      </w:r>
      <w:r w:rsidR="006D6643" w:rsidRPr="00D269A2">
        <w:t xml:space="preserve">и </w:t>
      </w:r>
      <w:r w:rsidRPr="00D269A2">
        <w:t>открыват</w:t>
      </w:r>
      <w:r w:rsidR="00072D8C" w:rsidRPr="00D269A2">
        <w:t xml:space="preserve">ь представительства </w:t>
      </w:r>
      <w:r w:rsidR="00827337" w:rsidRPr="00D269A2">
        <w:t xml:space="preserve">ФШР </w:t>
      </w:r>
      <w:r w:rsidRPr="00D269A2">
        <w:t>за рубежом;</w:t>
      </w:r>
    </w:p>
    <w:p w:rsidR="00827337" w:rsidRPr="001478C2" w:rsidRDefault="00072D8C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С</w:t>
      </w:r>
      <w:r w:rsidR="002E4C49" w:rsidRPr="00D269A2">
        <w:t>оздава</w:t>
      </w:r>
      <w:r w:rsidRPr="00D269A2">
        <w:t>ть</w:t>
      </w:r>
      <w:r w:rsidR="002E4C49" w:rsidRPr="00D269A2">
        <w:t xml:space="preserve"> в субъектах Российской Федерации в соответствии с действующим законод</w:t>
      </w:r>
      <w:r w:rsidR="004D50A0">
        <w:t>ательством Российской Федерации</w:t>
      </w:r>
      <w:r w:rsidR="002E4C49" w:rsidRPr="00D269A2">
        <w:t xml:space="preserve"> обособленные подразделения: филиалы и </w:t>
      </w:r>
      <w:r w:rsidR="002E4C49" w:rsidRPr="001478C2">
        <w:t xml:space="preserve">представительства, </w:t>
      </w:r>
      <w:r w:rsidR="002E4C49" w:rsidRPr="00436B0E">
        <w:t>не являющиеся юридическими лицами</w:t>
      </w:r>
      <w:r w:rsidR="002E4C49" w:rsidRPr="001478C2">
        <w:t xml:space="preserve">. </w:t>
      </w:r>
      <w:r w:rsidR="00827337" w:rsidRPr="001478C2">
        <w:t xml:space="preserve">Филиал и представительство осуществляют деятельность от </w:t>
      </w:r>
      <w:r w:rsidR="00E3550C" w:rsidRPr="001478C2">
        <w:t xml:space="preserve">имени </w:t>
      </w:r>
      <w:r w:rsidR="00827337" w:rsidRPr="001478C2">
        <w:t>ФШР. ФШР несет ответственность за деятельность своих филиал</w:t>
      </w:r>
      <w:r w:rsidR="00E3550C" w:rsidRPr="001478C2">
        <w:t>ов</w:t>
      </w:r>
      <w:r w:rsidR="00827337" w:rsidRPr="001478C2">
        <w:t xml:space="preserve"> и представительств.</w:t>
      </w:r>
    </w:p>
    <w:p w:rsidR="00827337" w:rsidRPr="00D269A2" w:rsidRDefault="002E4C49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1478C2">
        <w:t>Филиалы и представительства наделяются имуществом ФШР и действуют на основании</w:t>
      </w:r>
      <w:r w:rsidRPr="00D269A2">
        <w:t xml:space="preserve"> </w:t>
      </w:r>
      <w:r w:rsidRPr="00D269A2">
        <w:lastRenderedPageBreak/>
        <w:t>утвержденных Президентом ФШР положений. Руководители представительств и филиалов действуют на основании доверенности, выдаваемой Президентом ФШР. Руководитель представительства или филиала обеспечивает руководство текущей работой в соответствии с решениями руководящих органов ФШР. Руководитель представительства и филиала отчитываются о проделанной работе перед руководящими органами ФШР.</w:t>
      </w:r>
    </w:p>
    <w:p w:rsidR="00241162" w:rsidRPr="00D269A2" w:rsidRDefault="00241162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Вступать в международные спортивные организации, приобретать права и нести обязанности, соответствующие статусу членов международных спортивных организаций, если такие права и обязанности не противоречат законо</w:t>
      </w:r>
      <w:r w:rsidR="00732C5B" w:rsidRPr="00D269A2">
        <w:t>дательству Российской Федерации;</w:t>
      </w:r>
    </w:p>
    <w:p w:rsidR="00241162" w:rsidRPr="001478C2" w:rsidRDefault="00241162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1478C2">
        <w:t>Получать финансовую и ин</w:t>
      </w:r>
      <w:r w:rsidR="009C4852" w:rsidRPr="001478C2">
        <w:t>ую поддержку для развития вида спорта «шахматы»</w:t>
      </w:r>
      <w:r w:rsidRPr="001478C2">
        <w:t xml:space="preserve"> из незапрещенных </w:t>
      </w:r>
      <w:r w:rsidR="009C4852" w:rsidRPr="001478C2">
        <w:rPr>
          <w:bCs/>
        </w:rPr>
        <w:t>действующим законодательством Российской Федерации</w:t>
      </w:r>
      <w:r w:rsidR="00732C5B" w:rsidRPr="001478C2">
        <w:t xml:space="preserve"> источников;</w:t>
      </w:r>
    </w:p>
    <w:p w:rsidR="009C4852" w:rsidRPr="00D269A2" w:rsidRDefault="009C4852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Получать финансовую и иную поддержку, предоставленную для развития вида спорта «шахматы», в том числе на реализацию мероприятий по развитию физической культуры и спорта, включая подготовку спортивных сборных команд Российской Федерации для участия в международных спортивных соревнованиях, предусмотренных соглашением, заключенным с федеральным органом исполнительной власти в области физической культуры и спорта в соответствии с правилами, установленными Правительством Российской Федерации;</w:t>
      </w:r>
    </w:p>
    <w:p w:rsidR="008D0D51" w:rsidRPr="00D269A2" w:rsidRDefault="008D0D51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Создавать в установленном законодательством РФ порядке некоммерческие организации;</w:t>
      </w:r>
    </w:p>
    <w:p w:rsidR="008D0D51" w:rsidRPr="00D269A2" w:rsidRDefault="008D0D51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1478C2">
        <w:t xml:space="preserve">Осуществлять любую </w:t>
      </w:r>
      <w:r w:rsidR="00FA2EAA" w:rsidRPr="001478C2">
        <w:t>приносящую доход</w:t>
      </w:r>
      <w:r w:rsidRPr="001478C2">
        <w:t xml:space="preserve"> деятельность, соответствующую целям </w:t>
      </w:r>
      <w:r w:rsidR="00B37FC6" w:rsidRPr="001478C2">
        <w:t>ФШР</w:t>
      </w:r>
      <w:r w:rsidRPr="001478C2">
        <w:t xml:space="preserve"> и </w:t>
      </w:r>
      <w:r w:rsidR="001478C2" w:rsidRPr="001478C2">
        <w:t xml:space="preserve">направленную </w:t>
      </w:r>
      <w:r w:rsidR="004D50A0">
        <w:t>на их достижение</w:t>
      </w:r>
      <w:r w:rsidRPr="001478C2">
        <w:t>, в предусмотренных действующим</w:t>
      </w:r>
      <w:r w:rsidRPr="00D269A2">
        <w:t xml:space="preserve"> законодательством Р</w:t>
      </w:r>
      <w:r w:rsidR="00FA2EAA" w:rsidRPr="00D269A2">
        <w:t xml:space="preserve">оссийской Федерации </w:t>
      </w:r>
      <w:r w:rsidRPr="00D269A2">
        <w:t>пределах и объемах</w:t>
      </w:r>
      <w:r w:rsidR="005F26FF" w:rsidRPr="00D269A2">
        <w:t>, в том числе</w:t>
      </w:r>
      <w:r w:rsidRPr="00D269A2">
        <w:t xml:space="preserve"> создавать </w:t>
      </w:r>
      <w:r w:rsidR="005F26FF" w:rsidRPr="00D269A2">
        <w:t>коммерческие организации</w:t>
      </w:r>
      <w:r w:rsidRPr="00D269A2">
        <w:t xml:space="preserve">, </w:t>
      </w:r>
      <w:r w:rsidR="00072D8C" w:rsidRPr="00D269A2">
        <w:t xml:space="preserve">а также приобретать имущество, предназначенное для ведения предпринимательской деятельности, </w:t>
      </w:r>
      <w:r w:rsidRPr="00D269A2">
        <w:t>выполнять работы и оказывать услуги, открывать счета, вносить денежные средства во вклады и депозиты, осуществлять инвестиционную деятельность, приобретать и отчуждать ценные бумаги, а также приобретать имущество, предназначенное для ведения предпринимательской деятельности, а также осуществлять в</w:t>
      </w:r>
      <w:r w:rsidR="00732C5B" w:rsidRPr="00D269A2">
        <w:t>нешнеэкономическую деятельность;</w:t>
      </w:r>
    </w:p>
    <w:p w:rsidR="008D0D51" w:rsidRPr="00D269A2" w:rsidRDefault="001F1CA5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П</w:t>
      </w:r>
      <w:r w:rsidR="008D0D51" w:rsidRPr="00D269A2">
        <w:t xml:space="preserve">риобретать, отчуждать, представлять и получать в пользование или в аренду здания, сооружения, оборудование, иное недвижимое и движимое имущество, необходимые для </w:t>
      </w:r>
      <w:r w:rsidR="00732C5B" w:rsidRPr="00D269A2">
        <w:t xml:space="preserve">обеспечения деятельности </w:t>
      </w:r>
      <w:r w:rsidR="00B37FC6" w:rsidRPr="00D269A2">
        <w:t>ФШР</w:t>
      </w:r>
      <w:r w:rsidR="00732C5B" w:rsidRPr="00D269A2">
        <w:t>;</w:t>
      </w:r>
    </w:p>
    <w:p w:rsidR="00C67E7A" w:rsidRPr="001478C2" w:rsidRDefault="008D0D51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1478C2">
        <w:t xml:space="preserve">Осуществлять в полном объеме полномочия, предусмотренные законодательством </w:t>
      </w:r>
      <w:r w:rsidR="00FA2EAA" w:rsidRPr="001478C2">
        <w:t>Р</w:t>
      </w:r>
      <w:r w:rsidR="003B3290" w:rsidRPr="001478C2">
        <w:t>оссийской Федерации</w:t>
      </w:r>
      <w:r w:rsidR="00FA2EAA" w:rsidRPr="001478C2">
        <w:t xml:space="preserve"> </w:t>
      </w:r>
      <w:r w:rsidRPr="001478C2">
        <w:t>о некоммерческих организациях и общественных объединениях, а</w:t>
      </w:r>
      <w:r w:rsidR="00AE7201" w:rsidRPr="001478C2">
        <w:t xml:space="preserve"> также иные не</w:t>
      </w:r>
      <w:r w:rsidRPr="001478C2">
        <w:t xml:space="preserve">запрещенные законодательством </w:t>
      </w:r>
      <w:r w:rsidR="00FA2EAA" w:rsidRPr="001478C2">
        <w:t xml:space="preserve">Российской Федерации </w:t>
      </w:r>
      <w:r w:rsidRPr="001478C2">
        <w:t>действия фактического и юридического характера, направленные на реализацию целей,</w:t>
      </w:r>
      <w:r w:rsidR="00732C5B" w:rsidRPr="001478C2">
        <w:t xml:space="preserve"> задач и видов деятельности </w:t>
      </w:r>
      <w:r w:rsidR="00B37FC6" w:rsidRPr="001478C2">
        <w:t>ФШР</w:t>
      </w:r>
      <w:r w:rsidR="00732C5B" w:rsidRPr="001478C2">
        <w:t>.</w:t>
      </w:r>
    </w:p>
    <w:p w:rsidR="00732C5B" w:rsidRPr="00D269A2" w:rsidRDefault="00732C5B" w:rsidP="00732C5B">
      <w:pPr>
        <w:widowControl w:val="0"/>
        <w:autoSpaceDE w:val="0"/>
        <w:autoSpaceDN w:val="0"/>
        <w:adjustRightInd w:val="0"/>
        <w:jc w:val="both"/>
      </w:pPr>
    </w:p>
    <w:p w:rsidR="00C67E7A" w:rsidRPr="00D269A2" w:rsidRDefault="00B37FC6" w:rsidP="00AE7201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</w:pPr>
      <w:r w:rsidRPr="00D269A2">
        <w:t>ФШР</w:t>
      </w:r>
      <w:r w:rsidR="00C67E7A" w:rsidRPr="00D269A2">
        <w:t xml:space="preserve"> обязана:</w:t>
      </w:r>
    </w:p>
    <w:p w:rsidR="005B0DA5" w:rsidRPr="00D269A2" w:rsidRDefault="005B0DA5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 xml:space="preserve">Соблюдать законодательство Российской Федерации, общепризнанные принципы и нормы международного права, касающиеся сферы деятельности ФШР, </w:t>
      </w:r>
      <w:r w:rsidR="00487412" w:rsidRPr="00D269A2">
        <w:t>а также нормы, предусмотренные настоящим У</w:t>
      </w:r>
      <w:r w:rsidRPr="00D269A2">
        <w:t>ставом и иными учредительными документами;</w:t>
      </w:r>
    </w:p>
    <w:p w:rsidR="0026753B" w:rsidRPr="00D269A2" w:rsidRDefault="0026753B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Во взаимодействии с иными субъектами физической культуры и спорта обеспечивать развитие вида спорта «шахматы» в Российской Федерации в соответствии с программой развития вида спорта «шахматы»;</w:t>
      </w:r>
    </w:p>
    <w:p w:rsidR="0026753B" w:rsidRDefault="0026753B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Обеспечивать формирование и подготовку спортивных сборных команд Российской Федерации для участия в международных официальных спортивных мероприятиях, а также участие таких команд в международных официальных спортивных мероприятиях и достижение ими высоких спортивных результатов в соответствии с программой развития вида спорта «шахматы»;</w:t>
      </w:r>
    </w:p>
    <w:p w:rsidR="0026753B" w:rsidRPr="00D269A2" w:rsidRDefault="0026753B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 xml:space="preserve">Представлять в порядке, установленном федеральным органом исполнительной власти в </w:t>
      </w:r>
      <w:r w:rsidRPr="00D269A2">
        <w:lastRenderedPageBreak/>
        <w:t>области физической культуры и спорта, предложения о проведении соответствующих физкультурных мероприятий и спортивных мероприятий для включения их в Единый календарный план межрегиональных, всероссийских и международных физкультурных мероприятий и спортивных мероприятий, участвовать в реализации указанного плана, ежегодно организовывать и проводить чемпионаты, первенства и кубки России;</w:t>
      </w:r>
    </w:p>
    <w:p w:rsidR="0026753B" w:rsidRPr="00D269A2" w:rsidRDefault="00F620B0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Разрабатывать и представлять в федеральный орган исполнительной власти в области физической культуры и спорта пр</w:t>
      </w:r>
      <w:r w:rsidR="00363FF8" w:rsidRPr="00D269A2">
        <w:t>ограмму развития вида</w:t>
      </w:r>
      <w:r w:rsidRPr="00D269A2">
        <w:t xml:space="preserve"> спорта</w:t>
      </w:r>
      <w:r w:rsidR="00363FF8" w:rsidRPr="00D269A2">
        <w:t xml:space="preserve"> «шахматы»</w:t>
      </w:r>
      <w:r w:rsidRPr="00D269A2">
        <w:t xml:space="preserve"> в порядке, установленном этим органом;</w:t>
      </w:r>
    </w:p>
    <w:p w:rsidR="00F620B0" w:rsidRPr="00D269A2" w:rsidRDefault="00F620B0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Участвовать в предотвращении допинга в спо</w:t>
      </w:r>
      <w:r w:rsidR="004D50A0">
        <w:t xml:space="preserve">рте и борьбе </w:t>
      </w:r>
      <w:r w:rsidR="004D50A0" w:rsidRPr="00B20E17">
        <w:t xml:space="preserve">с ним, борьбе с применением в спортивном соревновании недозволенных или нестандартных методов и приемов, а также специальных технических средств, специально созданных или модифицированных программ, или оборудования для получения преимущества над соперником, для повышения эффективности игровых действий или облегчения игры (читерстве), а </w:t>
      </w:r>
      <w:r w:rsidR="004D50A0">
        <w:t xml:space="preserve">также </w:t>
      </w:r>
      <w:r w:rsidRPr="00D269A2">
        <w:t>в противодействии проявлениям любых форм дискриминации и насилия в спорте;</w:t>
      </w:r>
    </w:p>
    <w:p w:rsidR="00F620B0" w:rsidRPr="00D269A2" w:rsidRDefault="00F620B0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Организовывать и проводить ежегодно детско-юношеские спортивные соревнования;</w:t>
      </w:r>
    </w:p>
    <w:p w:rsidR="00F620B0" w:rsidRPr="00EB1624" w:rsidRDefault="00F620B0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EB1624">
        <w:t xml:space="preserve">Обеспечивать размещение на своем официальном сайте в </w:t>
      </w:r>
      <w:r w:rsidR="00436B0E">
        <w:rPr>
          <w:bCs/>
        </w:rPr>
        <w:t>информационно-телекоммуникационной се</w:t>
      </w:r>
      <w:r w:rsidR="00436B0E" w:rsidRPr="00E4099D">
        <w:rPr>
          <w:bCs/>
        </w:rPr>
        <w:t xml:space="preserve">ти </w:t>
      </w:r>
      <w:r w:rsidR="00436B0E">
        <w:rPr>
          <w:bCs/>
        </w:rPr>
        <w:t>«</w:t>
      </w:r>
      <w:r w:rsidR="00436B0E" w:rsidRPr="00E4099D">
        <w:rPr>
          <w:bCs/>
        </w:rPr>
        <w:t>Интернет</w:t>
      </w:r>
      <w:r w:rsidR="00436B0E">
        <w:rPr>
          <w:bCs/>
        </w:rPr>
        <w:t>»</w:t>
      </w:r>
      <w:r w:rsidRPr="00EB1624">
        <w:t xml:space="preserve"> следующей информации:</w:t>
      </w:r>
    </w:p>
    <w:p w:rsidR="00F620B0" w:rsidRPr="00EB1624" w:rsidRDefault="00B87B34" w:rsidP="003E3CF3">
      <w:pPr>
        <w:widowControl w:val="0"/>
        <w:numPr>
          <w:ilvl w:val="3"/>
          <w:numId w:val="3"/>
        </w:numPr>
        <w:tabs>
          <w:tab w:val="clear" w:pos="108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EB1624">
        <w:t>П</w:t>
      </w:r>
      <w:r w:rsidR="00F620B0" w:rsidRPr="00EB1624">
        <w:t>равил вида спорта «шахматы», утвержденны</w:t>
      </w:r>
      <w:r w:rsidR="00EB1624" w:rsidRPr="00EB1624">
        <w:t>х</w:t>
      </w:r>
      <w:r w:rsidR="00F620B0" w:rsidRPr="00EB1624">
        <w:t xml:space="preserve"> в установленном порядке;</w:t>
      </w:r>
    </w:p>
    <w:p w:rsidR="00F620B0" w:rsidRPr="00EB1624" w:rsidRDefault="00B87B34" w:rsidP="003E3CF3">
      <w:pPr>
        <w:widowControl w:val="0"/>
        <w:numPr>
          <w:ilvl w:val="3"/>
          <w:numId w:val="3"/>
        </w:numPr>
        <w:tabs>
          <w:tab w:val="clear" w:pos="108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EB1624">
        <w:t>П</w:t>
      </w:r>
      <w:r w:rsidR="00F620B0" w:rsidRPr="00EB1624">
        <w:t>оложени</w:t>
      </w:r>
      <w:r w:rsidR="00EB1624" w:rsidRPr="00EB1624">
        <w:t>й</w:t>
      </w:r>
      <w:r w:rsidR="00F620B0" w:rsidRPr="00EB1624">
        <w:t xml:space="preserve"> (регламент</w:t>
      </w:r>
      <w:r w:rsidR="00EB1624" w:rsidRPr="00EB1624">
        <w:t>ов</w:t>
      </w:r>
      <w:r w:rsidR="00F620B0" w:rsidRPr="00EB1624">
        <w:t>) о спортивных соревнованиях, организуемых и проводимых ФШР;</w:t>
      </w:r>
    </w:p>
    <w:p w:rsidR="00F620B0" w:rsidRPr="00EB1624" w:rsidRDefault="00B87B34" w:rsidP="003E3CF3">
      <w:pPr>
        <w:widowControl w:val="0"/>
        <w:numPr>
          <w:ilvl w:val="3"/>
          <w:numId w:val="3"/>
        </w:numPr>
        <w:tabs>
          <w:tab w:val="clear" w:pos="108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EB1624">
        <w:t>Протокол</w:t>
      </w:r>
      <w:r w:rsidR="00EB1624" w:rsidRPr="00EB1624">
        <w:t>ов</w:t>
      </w:r>
      <w:r w:rsidRPr="00EB1624">
        <w:t xml:space="preserve"> результатов спортивных соревнований, организованных и проведенных ФШР;</w:t>
      </w:r>
    </w:p>
    <w:p w:rsidR="00B87B34" w:rsidRPr="00EB1624" w:rsidRDefault="00B87B34" w:rsidP="003E3CF3">
      <w:pPr>
        <w:widowControl w:val="0"/>
        <w:numPr>
          <w:ilvl w:val="3"/>
          <w:numId w:val="3"/>
        </w:numPr>
        <w:tabs>
          <w:tab w:val="clear" w:pos="108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EB1624">
        <w:t>Информаци</w:t>
      </w:r>
      <w:r w:rsidR="00EB1624" w:rsidRPr="00EB1624">
        <w:t>и</w:t>
      </w:r>
      <w:r w:rsidRPr="00EB1624">
        <w:t xml:space="preserve"> о членах и структурных подразделениях ФШР;</w:t>
      </w:r>
    </w:p>
    <w:p w:rsidR="00B87B34" w:rsidRPr="00EB1624" w:rsidRDefault="00B87B34" w:rsidP="003E3CF3">
      <w:pPr>
        <w:widowControl w:val="0"/>
        <w:numPr>
          <w:ilvl w:val="3"/>
          <w:numId w:val="3"/>
        </w:numPr>
        <w:tabs>
          <w:tab w:val="clear" w:pos="108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EB1624">
        <w:t>Сведени</w:t>
      </w:r>
      <w:r w:rsidR="00EB1624" w:rsidRPr="00EB1624">
        <w:t>й</w:t>
      </w:r>
      <w:r w:rsidRPr="00EB1624">
        <w:t xml:space="preserve"> о руководящих органах ФШР;</w:t>
      </w:r>
    </w:p>
    <w:p w:rsidR="00B87B34" w:rsidRPr="00EB1624" w:rsidRDefault="00B87B34" w:rsidP="003E3CF3">
      <w:pPr>
        <w:widowControl w:val="0"/>
        <w:numPr>
          <w:ilvl w:val="3"/>
          <w:numId w:val="3"/>
        </w:numPr>
        <w:tabs>
          <w:tab w:val="clear" w:pos="108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EB1624">
        <w:t>Списк</w:t>
      </w:r>
      <w:r w:rsidR="00EB1624" w:rsidRPr="00EB1624">
        <w:t>ов</w:t>
      </w:r>
      <w:r w:rsidRPr="00EB1624">
        <w:t xml:space="preserve"> кандидатов в спортивные сборные команды Российской Федерации и критери</w:t>
      </w:r>
      <w:r w:rsidR="00EB1624" w:rsidRPr="00EB1624">
        <w:t>ев</w:t>
      </w:r>
      <w:r w:rsidRPr="00EB1624">
        <w:t xml:space="preserve"> их отбора;</w:t>
      </w:r>
    </w:p>
    <w:p w:rsidR="00B87B34" w:rsidRPr="00EB1624" w:rsidRDefault="00B87B34" w:rsidP="003E3CF3">
      <w:pPr>
        <w:widowControl w:val="0"/>
        <w:numPr>
          <w:ilvl w:val="3"/>
          <w:numId w:val="3"/>
        </w:numPr>
        <w:tabs>
          <w:tab w:val="clear" w:pos="108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EB1624">
        <w:t>Информаци</w:t>
      </w:r>
      <w:r w:rsidR="00EB1624" w:rsidRPr="00EB1624">
        <w:t>и</w:t>
      </w:r>
      <w:r w:rsidRPr="00EB1624">
        <w:t xml:space="preserve"> о результатах аудиторских проверок деятельности ФШР;</w:t>
      </w:r>
    </w:p>
    <w:p w:rsidR="00B87B34" w:rsidRPr="00D269A2" w:rsidRDefault="00B87B34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EB1624">
        <w:t>Разрабатывать и представлять на утверждение в федеральный орган исполнительной</w:t>
      </w:r>
      <w:r w:rsidRPr="00D269A2">
        <w:t xml:space="preserve"> власти в области физической культуры и спорта правила вида спорта «шахматы» в порядке и в сроки, которые установлены этим органом;</w:t>
      </w:r>
    </w:p>
    <w:p w:rsidR="00B87B34" w:rsidRPr="00D269A2" w:rsidRDefault="00B87B34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Согласовывать кандидатуру на должность главного тренера спортивной сборной команды Российской Федерации с федеральным органом исполнительной власти в области физической культуры и спорта в установленном им порядке;</w:t>
      </w:r>
    </w:p>
    <w:p w:rsidR="00B87B34" w:rsidRPr="00D269A2" w:rsidRDefault="00B87B34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Представлять ежегодно в федеральный орган исполнительной власти в области физической культуры и спорта отчет о деятельности ФШР в установленном им порядке, а также представлять в указанный орган в порядке и в сроки, которые им установлены, отчет о каждом проведенном ФШР всероссийском спортивном мероприятии, межрегиональном спортивном мероприятии, об участии в каждом международном официальном спортивном мероприятии;</w:t>
      </w:r>
    </w:p>
    <w:p w:rsidR="00B87B34" w:rsidRPr="00D269A2" w:rsidRDefault="00B87B34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Принимать меры по предотвращению противоправного влияния на результаты официальных спортивных соревнований и борьбе с ним в соответствии с требованиями действующего законодательства;</w:t>
      </w:r>
    </w:p>
    <w:p w:rsidR="00B87B34" w:rsidRPr="00D269A2" w:rsidRDefault="00B87B34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Уведомлять в письменной форме не позднее чем за десять дней федеральный орган исполнительной власти в области физической культуры и спорта о проведении очередного заседания высшего руководящего органа ФШР;</w:t>
      </w:r>
    </w:p>
    <w:p w:rsidR="005B0DA5" w:rsidRPr="00D269A2" w:rsidRDefault="00C67E7A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 xml:space="preserve">Ежегодно информировать орган, принявший решение о государственной регистрации </w:t>
      </w:r>
      <w:r w:rsidR="00B37FC6" w:rsidRPr="00D269A2">
        <w:t>ФШР</w:t>
      </w:r>
      <w:r w:rsidRPr="00D269A2">
        <w:t>, о продолжении своей деятельности с указанием дей</w:t>
      </w:r>
      <w:r w:rsidR="009F38B2" w:rsidRPr="00D269A2">
        <w:t xml:space="preserve">ствительного места нахождения </w:t>
      </w:r>
      <w:r w:rsidRPr="00D269A2">
        <w:t xml:space="preserve">постоянно действующего руководящего органа, его названия и данных о руководителях </w:t>
      </w:r>
      <w:r w:rsidR="00B37FC6" w:rsidRPr="00D269A2">
        <w:t>ФШР</w:t>
      </w:r>
      <w:r w:rsidRPr="00D269A2">
        <w:t xml:space="preserve"> в объеме сведений, включаемых в </w:t>
      </w:r>
      <w:r w:rsidR="001F1CA5" w:rsidRPr="00D269A2">
        <w:t xml:space="preserve">единый </w:t>
      </w:r>
      <w:r w:rsidRPr="00D269A2">
        <w:t>государственный реестр</w:t>
      </w:r>
      <w:r w:rsidR="001F1CA5" w:rsidRPr="00D269A2">
        <w:t xml:space="preserve"> юридических лиц</w:t>
      </w:r>
      <w:r w:rsidRPr="00D269A2">
        <w:t>;</w:t>
      </w:r>
    </w:p>
    <w:p w:rsidR="00C67E7A" w:rsidRPr="00D269A2" w:rsidRDefault="005B0DA5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Е</w:t>
      </w:r>
      <w:r w:rsidR="00C67E7A" w:rsidRPr="00D269A2">
        <w:t xml:space="preserve">жегодно публиковать отчет об использовании своего имущества или обеспечивать </w:t>
      </w:r>
      <w:r w:rsidR="00C67E7A" w:rsidRPr="00D269A2">
        <w:lastRenderedPageBreak/>
        <w:t>доступность о</w:t>
      </w:r>
      <w:r w:rsidR="00732C5B" w:rsidRPr="00D269A2">
        <w:t>знакомления с указанным отчетом;</w:t>
      </w:r>
    </w:p>
    <w:p w:rsidR="00C67E7A" w:rsidRPr="00D269A2" w:rsidRDefault="00C67E7A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 xml:space="preserve">Представлять по запросу органа, принимающего решения о государственной регистрации общественных объединений, решения руководящих органов и должностных лиц </w:t>
      </w:r>
      <w:r w:rsidR="00B37FC6" w:rsidRPr="00D269A2">
        <w:t>ФШР</w:t>
      </w:r>
      <w:r w:rsidRPr="00D269A2">
        <w:t>, а также годовые и квартальные отчеты о своей деятельности в объеме сведений, пр</w:t>
      </w:r>
      <w:r w:rsidR="00732C5B" w:rsidRPr="00D269A2">
        <w:t>едставляемых в налоговые органы;</w:t>
      </w:r>
    </w:p>
    <w:p w:rsidR="00C67E7A" w:rsidRPr="00971C99" w:rsidRDefault="00C67E7A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971C99">
        <w:t>Допускать представителей органа, принявшего решение</w:t>
      </w:r>
      <w:r w:rsidR="00F620B0" w:rsidRPr="00971C99">
        <w:t xml:space="preserve"> о государственной регистрации общественного объединения, </w:t>
      </w:r>
      <w:r w:rsidRPr="00971C99">
        <w:t xml:space="preserve">на проводимые </w:t>
      </w:r>
      <w:r w:rsidR="00B37FC6" w:rsidRPr="00971C99">
        <w:t>ФШР</w:t>
      </w:r>
      <w:r w:rsidRPr="00971C99">
        <w:t xml:space="preserve"> мероприятия;</w:t>
      </w:r>
    </w:p>
    <w:p w:rsidR="00C67E7A" w:rsidRPr="00971C99" w:rsidRDefault="00C67E7A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971C99">
        <w:t xml:space="preserve">Оказывать содействие представителям органа, принявшего решение о государственной регистрации общественного объединения, в ознакомлении с деятельностью </w:t>
      </w:r>
      <w:r w:rsidR="00B37FC6" w:rsidRPr="00971C99">
        <w:t>ФШР</w:t>
      </w:r>
      <w:r w:rsidRPr="00971C99">
        <w:t xml:space="preserve"> в связи с достижением уставных целей и соблюдени</w:t>
      </w:r>
      <w:r w:rsidR="006303B1" w:rsidRPr="00971C99">
        <w:t>ем</w:t>
      </w:r>
      <w:r w:rsidRPr="00971C99">
        <w:t xml:space="preserve"> законо</w:t>
      </w:r>
      <w:r w:rsidR="00732C5B" w:rsidRPr="00971C99">
        <w:t>дательства Российской Федерации;</w:t>
      </w:r>
    </w:p>
    <w:p w:rsidR="00C67E7A" w:rsidRPr="00D269A2" w:rsidRDefault="00C67E7A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 xml:space="preserve">Информировать орган государственной регистрации об объеме получаемых </w:t>
      </w:r>
      <w:r w:rsidR="00B37FC6" w:rsidRPr="00D269A2">
        <w:t>ФШР</w:t>
      </w:r>
      <w:r w:rsidRPr="00D269A2">
        <w:t xml:space="preserve"> от международных и иностранных организаций, иностранных граждан и лиц без гражданства денежных средств и иного имущества, о целях их расходования или использования и об их фактическом расходовании или использовании по форме и в сроки, которые устанавливаются уполномоченным федеральны</w:t>
      </w:r>
      <w:r w:rsidR="00732C5B" w:rsidRPr="00D269A2">
        <w:t>м органом исполнительной власти;</w:t>
      </w:r>
    </w:p>
    <w:p w:rsidR="00C67E7A" w:rsidRPr="00D269A2" w:rsidRDefault="00C67E7A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 xml:space="preserve">Информировать орган, принимающий решение о государственной регистрации </w:t>
      </w:r>
      <w:r w:rsidR="00B37FC6" w:rsidRPr="00D269A2">
        <w:t>ФШР</w:t>
      </w:r>
      <w:r w:rsidRPr="00D269A2">
        <w:t xml:space="preserve">, об изменении </w:t>
      </w:r>
      <w:r w:rsidR="00B87B34" w:rsidRPr="00D269A2">
        <w:t>сведений,</w:t>
      </w:r>
      <w:r w:rsidRPr="00D269A2">
        <w:t xml:space="preserve"> указанных в пункте 1 статьи 5 Федерального закона "О государственной регистрации юридических лиц</w:t>
      </w:r>
      <w:r w:rsidR="00F620B0" w:rsidRPr="00D269A2">
        <w:t xml:space="preserve">", за исключением сведений </w:t>
      </w:r>
      <w:r w:rsidR="00B87B34" w:rsidRPr="00D269A2">
        <w:t xml:space="preserve">о полученных лицензиях, </w:t>
      </w:r>
      <w:r w:rsidRPr="00D269A2">
        <w:t>в течение трех дней с момента таких изменений.</w:t>
      </w:r>
    </w:p>
    <w:p w:rsidR="006667C0" w:rsidRPr="00D269A2" w:rsidRDefault="006667C0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Соблюдать требования, предъявляемые к учредителям, членам и учас</w:t>
      </w:r>
      <w:r w:rsidR="00B87B34" w:rsidRPr="00D269A2">
        <w:t>тникам общественных объединений;</w:t>
      </w:r>
    </w:p>
    <w:p w:rsidR="00B87B34" w:rsidRPr="00D269A2" w:rsidRDefault="00B87B34" w:rsidP="003E3CF3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D269A2">
        <w:t>Исполнять иные обязанности в соответствии с законодательством Российской Федерации и настоящим Уставом.</w:t>
      </w:r>
    </w:p>
    <w:p w:rsidR="00481E3A" w:rsidRPr="00D269A2" w:rsidRDefault="00481E3A" w:rsidP="00C67E7A">
      <w:pPr>
        <w:ind w:firstLine="708"/>
      </w:pPr>
    </w:p>
    <w:p w:rsidR="00481E3A" w:rsidRPr="00277325" w:rsidRDefault="006A25FF" w:rsidP="003E3CF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</w:pPr>
      <w:r w:rsidRPr="00277325">
        <w:t xml:space="preserve">Членство в </w:t>
      </w:r>
      <w:r w:rsidR="00B37FC6" w:rsidRPr="00277325">
        <w:t>ФШР</w:t>
      </w:r>
      <w:r w:rsidR="00195FF1" w:rsidRPr="00277325">
        <w:t>.</w:t>
      </w:r>
    </w:p>
    <w:p w:rsidR="00D13009" w:rsidRPr="00D269A2" w:rsidRDefault="00D13009" w:rsidP="00481E3A">
      <w:pPr>
        <w:ind w:firstLine="708"/>
      </w:pPr>
    </w:p>
    <w:p w:rsidR="00226A52" w:rsidRPr="00D269A2" w:rsidRDefault="00226A52" w:rsidP="003E3CF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D269A2">
        <w:t>Членство в ФШР является добровольным. Число членов ФШР не ограничено.</w:t>
      </w:r>
    </w:p>
    <w:p w:rsidR="00D625FA" w:rsidRPr="00971C99" w:rsidRDefault="00D13009" w:rsidP="003E3CF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971C99">
        <w:t xml:space="preserve">Членами </w:t>
      </w:r>
      <w:r w:rsidR="00B37FC6" w:rsidRPr="00971C99">
        <w:t>ФШР</w:t>
      </w:r>
      <w:r w:rsidRPr="00971C99">
        <w:t xml:space="preserve"> могут быть юридические </w:t>
      </w:r>
      <w:r w:rsidR="00622374" w:rsidRPr="00971C99">
        <w:t xml:space="preserve">лица </w:t>
      </w:r>
      <w:r w:rsidR="00075A4C" w:rsidRPr="00971C99">
        <w:t>–</w:t>
      </w:r>
      <w:r w:rsidR="00622374" w:rsidRPr="00971C99">
        <w:t xml:space="preserve"> </w:t>
      </w:r>
      <w:r w:rsidR="00187B95" w:rsidRPr="00971C99">
        <w:t>общественные организации</w:t>
      </w:r>
      <w:r w:rsidR="00226A52" w:rsidRPr="00971C99">
        <w:t>,</w:t>
      </w:r>
      <w:r w:rsidR="00D625FA" w:rsidRPr="00971C99">
        <w:t xml:space="preserve"> </w:t>
      </w:r>
      <w:r w:rsidR="00A02EFF" w:rsidRPr="00971C99">
        <w:t xml:space="preserve">в том числе </w:t>
      </w:r>
      <w:r w:rsidR="00D625FA" w:rsidRPr="00971C99">
        <w:t xml:space="preserve">аккредитованные региональные </w:t>
      </w:r>
      <w:r w:rsidR="005F26FF" w:rsidRPr="00971C99">
        <w:t>спортивные</w:t>
      </w:r>
      <w:r w:rsidRPr="00971C99">
        <w:t xml:space="preserve"> федерации </w:t>
      </w:r>
      <w:r w:rsidR="005F26FF" w:rsidRPr="00971C99">
        <w:t xml:space="preserve">шахмат </w:t>
      </w:r>
      <w:r w:rsidRPr="00971C99">
        <w:t xml:space="preserve">субъектов </w:t>
      </w:r>
      <w:r w:rsidR="00075A4C" w:rsidRPr="00971C99">
        <w:t>Российской Федерации</w:t>
      </w:r>
      <w:r w:rsidR="00943466" w:rsidRPr="00971C99">
        <w:t xml:space="preserve"> (далее - </w:t>
      </w:r>
      <w:r w:rsidRPr="00971C99">
        <w:t>Ф</w:t>
      </w:r>
      <w:r w:rsidR="005F26FF" w:rsidRPr="00971C99">
        <w:t>Ш</w:t>
      </w:r>
      <w:r w:rsidRPr="00971C99">
        <w:t xml:space="preserve"> СРФ)</w:t>
      </w:r>
      <w:r w:rsidR="00A550A4" w:rsidRPr="00971C99">
        <w:t>,</w:t>
      </w:r>
      <w:r w:rsidR="00D625FA" w:rsidRPr="00971C99">
        <w:t xml:space="preserve"> заинтересованные в совместном </w:t>
      </w:r>
      <w:r w:rsidR="00971C99" w:rsidRPr="00971C99">
        <w:t xml:space="preserve">достижении уставных целей и </w:t>
      </w:r>
      <w:r w:rsidR="00D625FA" w:rsidRPr="00971C99">
        <w:t>решении уставных целей ФШР</w:t>
      </w:r>
      <w:r w:rsidR="00971C99" w:rsidRPr="00971C99">
        <w:t>,</w:t>
      </w:r>
      <w:r w:rsidR="00D625FA" w:rsidRPr="00971C99">
        <w:t xml:space="preserve"> признающие Устав ФШР, </w:t>
      </w:r>
      <w:r w:rsidR="001A2780" w:rsidRPr="00971C99">
        <w:t>в установленном порядке</w:t>
      </w:r>
      <w:r w:rsidR="00D625FA" w:rsidRPr="00971C99">
        <w:t xml:space="preserve"> уплачивающие</w:t>
      </w:r>
      <w:r w:rsidR="004D50A0" w:rsidRPr="004D50A0">
        <w:t xml:space="preserve"> </w:t>
      </w:r>
      <w:r w:rsidR="004D50A0" w:rsidRPr="00971C99">
        <w:t>вступительные</w:t>
      </w:r>
      <w:r w:rsidR="004D50A0">
        <w:t xml:space="preserve"> и</w:t>
      </w:r>
      <w:r w:rsidR="001A2780" w:rsidRPr="00971C99">
        <w:t xml:space="preserve"> членские взносы</w:t>
      </w:r>
      <w:r w:rsidR="00D625FA" w:rsidRPr="00971C99">
        <w:t>.</w:t>
      </w:r>
    </w:p>
    <w:p w:rsidR="001A2780" w:rsidRPr="00D269A2" w:rsidRDefault="001A2780" w:rsidP="003E3CF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D269A2">
        <w:t>Члены ФШР имеют равные права и несут равные обязанности.</w:t>
      </w:r>
    </w:p>
    <w:p w:rsidR="001A2780" w:rsidRPr="00D269A2" w:rsidRDefault="001A2780" w:rsidP="003E3CF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D269A2">
        <w:t>Новый член ФШР приобретает права и обязанности члена с момента принятия решения о приеме в члены ФШР уполномоченным органом.</w:t>
      </w:r>
    </w:p>
    <w:p w:rsidR="00C57C3E" w:rsidRPr="00D269A2" w:rsidRDefault="00CB37D5" w:rsidP="003E3CF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8303C1">
        <w:t>Членство в ФШР неотчуждаемо.</w:t>
      </w:r>
      <w:r w:rsidRPr="00CB37D5">
        <w:t xml:space="preserve"> </w:t>
      </w:r>
      <w:r w:rsidR="00C57C3E" w:rsidRPr="00D269A2">
        <w:t>Осуществление прав члена ФШР не может быть передано другому лицу.</w:t>
      </w:r>
    </w:p>
    <w:p w:rsidR="00CF6A71" w:rsidRPr="003339E4" w:rsidRDefault="001A2780" w:rsidP="003E3CF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D269A2">
        <w:t xml:space="preserve">Членство прекращается в случаях, установленных настоящим Уставом. Прекращение </w:t>
      </w:r>
      <w:r w:rsidRPr="003339E4">
        <w:t>членства ведет к прекращению всех прав и обязанностей члена ФШР.</w:t>
      </w:r>
    </w:p>
    <w:p w:rsidR="00D13009" w:rsidRPr="003339E4" w:rsidRDefault="00D13009" w:rsidP="009A7231">
      <w:pPr>
        <w:tabs>
          <w:tab w:val="num" w:pos="720"/>
        </w:tabs>
      </w:pPr>
    </w:p>
    <w:p w:rsidR="00D13009" w:rsidRPr="003339E4" w:rsidRDefault="00D13009" w:rsidP="003E3CF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</w:pPr>
      <w:r w:rsidRPr="003339E4">
        <w:t>Условия и поряд</w:t>
      </w:r>
      <w:r w:rsidR="006A25FF" w:rsidRPr="003339E4">
        <w:t xml:space="preserve">ок приема в </w:t>
      </w:r>
      <w:r w:rsidR="00B37FC6" w:rsidRPr="003339E4">
        <w:t>ФШР</w:t>
      </w:r>
      <w:r w:rsidR="006A25FF" w:rsidRPr="003339E4">
        <w:t xml:space="preserve"> и выхода из нее</w:t>
      </w:r>
      <w:r w:rsidR="00FA6A85" w:rsidRPr="003339E4">
        <w:t>.</w:t>
      </w:r>
    </w:p>
    <w:p w:rsidR="00D13009" w:rsidRPr="003339E4" w:rsidRDefault="00D13009" w:rsidP="00D13009">
      <w:pPr>
        <w:widowControl w:val="0"/>
        <w:autoSpaceDE w:val="0"/>
        <w:autoSpaceDN w:val="0"/>
        <w:adjustRightInd w:val="0"/>
        <w:jc w:val="center"/>
      </w:pPr>
    </w:p>
    <w:p w:rsidR="004A2148" w:rsidRPr="00D269A2" w:rsidRDefault="00D13009" w:rsidP="003E3CF3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 w:rsidRPr="003339E4">
        <w:t xml:space="preserve">Прием </w:t>
      </w:r>
      <w:r w:rsidR="00911FB9" w:rsidRPr="003339E4">
        <w:t>юридических лиц –</w:t>
      </w:r>
      <w:r w:rsidR="00226A52" w:rsidRPr="003339E4">
        <w:t xml:space="preserve"> ФШ СРФ</w:t>
      </w:r>
      <w:r w:rsidRPr="003339E4">
        <w:t xml:space="preserve"> в члены </w:t>
      </w:r>
      <w:r w:rsidR="00B37FC6" w:rsidRPr="003339E4">
        <w:t>ФШР</w:t>
      </w:r>
      <w:r w:rsidRPr="003339E4">
        <w:t xml:space="preserve"> осуществляется на основании </w:t>
      </w:r>
      <w:r w:rsidR="00503102" w:rsidRPr="003339E4">
        <w:t xml:space="preserve">письменного </w:t>
      </w:r>
      <w:r w:rsidRPr="003339E4">
        <w:t xml:space="preserve">заявления </w:t>
      </w:r>
      <w:r w:rsidR="004A2148" w:rsidRPr="003339E4">
        <w:t>и</w:t>
      </w:r>
      <w:r w:rsidRPr="003339E4">
        <w:t xml:space="preserve"> решения уполномоченного органа</w:t>
      </w:r>
      <w:r w:rsidR="00911FB9" w:rsidRPr="003339E4">
        <w:t xml:space="preserve"> юридического лица –</w:t>
      </w:r>
      <w:r w:rsidR="00F16C65" w:rsidRPr="003339E4">
        <w:t xml:space="preserve"> ФШ</w:t>
      </w:r>
      <w:r w:rsidR="00F16C65" w:rsidRPr="00D269A2">
        <w:t xml:space="preserve"> СРФ</w:t>
      </w:r>
      <w:r w:rsidRPr="00D269A2">
        <w:t xml:space="preserve"> о вс</w:t>
      </w:r>
      <w:r w:rsidR="00621346" w:rsidRPr="00D269A2">
        <w:t xml:space="preserve">туплении в </w:t>
      </w:r>
      <w:r w:rsidR="00B37FC6" w:rsidRPr="00D269A2">
        <w:t>ФШР</w:t>
      </w:r>
      <w:r w:rsidR="004A2148" w:rsidRPr="00D269A2">
        <w:t>.</w:t>
      </w:r>
    </w:p>
    <w:p w:rsidR="004A2148" w:rsidRPr="00D269A2" w:rsidRDefault="004A2148" w:rsidP="003E3CF3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 w:rsidRPr="00D269A2">
        <w:t>Заявл</w:t>
      </w:r>
      <w:r w:rsidR="00F1577B">
        <w:t>ение подается в Исполнительную Д</w:t>
      </w:r>
      <w:r w:rsidRPr="00D269A2">
        <w:t>ирекцию ФШР. К заявлению прикладываются следующие документы:</w:t>
      </w:r>
    </w:p>
    <w:p w:rsidR="004A2148" w:rsidRPr="00D269A2" w:rsidRDefault="004A2148" w:rsidP="003E3CF3">
      <w:pPr>
        <w:widowControl w:val="0"/>
        <w:numPr>
          <w:ilvl w:val="2"/>
          <w:numId w:val="5"/>
        </w:numPr>
        <w:autoSpaceDE w:val="0"/>
        <w:autoSpaceDN w:val="0"/>
        <w:adjustRightInd w:val="0"/>
        <w:jc w:val="both"/>
      </w:pPr>
      <w:r w:rsidRPr="00D269A2">
        <w:t xml:space="preserve">Копия </w:t>
      </w:r>
      <w:r w:rsidR="00621346" w:rsidRPr="00D269A2">
        <w:t xml:space="preserve">устава </w:t>
      </w:r>
      <w:r w:rsidR="00C96214">
        <w:t>юридического лица –</w:t>
      </w:r>
      <w:r w:rsidR="00F16C65" w:rsidRPr="00D269A2">
        <w:t xml:space="preserve"> ФШ СРФ</w:t>
      </w:r>
      <w:r w:rsidRPr="00D269A2">
        <w:t>;</w:t>
      </w:r>
    </w:p>
    <w:p w:rsidR="004A2148" w:rsidRPr="00D269A2" w:rsidRDefault="004A2148" w:rsidP="003E3CF3">
      <w:pPr>
        <w:widowControl w:val="0"/>
        <w:numPr>
          <w:ilvl w:val="2"/>
          <w:numId w:val="5"/>
        </w:numPr>
        <w:autoSpaceDE w:val="0"/>
        <w:autoSpaceDN w:val="0"/>
        <w:adjustRightInd w:val="0"/>
        <w:jc w:val="both"/>
      </w:pPr>
      <w:r w:rsidRPr="00D269A2">
        <w:t>Копия</w:t>
      </w:r>
      <w:r w:rsidR="00621346" w:rsidRPr="00D269A2">
        <w:t xml:space="preserve"> </w:t>
      </w:r>
      <w:r w:rsidR="00D13009" w:rsidRPr="00D269A2">
        <w:t>свидетельств</w:t>
      </w:r>
      <w:r w:rsidR="00503102" w:rsidRPr="00D269A2">
        <w:t>а о государственной регистрации</w:t>
      </w:r>
      <w:r w:rsidR="00C96214">
        <w:t xml:space="preserve"> юридического лица –</w:t>
      </w:r>
      <w:r w:rsidR="00F16C65" w:rsidRPr="00D269A2">
        <w:t xml:space="preserve"> ФШ СРФ</w:t>
      </w:r>
      <w:r w:rsidRPr="00D269A2">
        <w:t>;</w:t>
      </w:r>
    </w:p>
    <w:p w:rsidR="004A2148" w:rsidRPr="00D269A2" w:rsidRDefault="004A2148" w:rsidP="00CC4306">
      <w:pPr>
        <w:widowControl w:val="0"/>
        <w:numPr>
          <w:ilvl w:val="2"/>
          <w:numId w:val="5"/>
        </w:numPr>
        <w:autoSpaceDE w:val="0"/>
        <w:autoSpaceDN w:val="0"/>
        <w:adjustRightInd w:val="0"/>
        <w:jc w:val="both"/>
      </w:pPr>
      <w:r w:rsidRPr="00D269A2">
        <w:t>Копия выписки из единого государственного реестра юридических лиц;</w:t>
      </w:r>
    </w:p>
    <w:p w:rsidR="004A2148" w:rsidRPr="00D269A2" w:rsidRDefault="004A2148" w:rsidP="003E3CF3">
      <w:pPr>
        <w:widowControl w:val="0"/>
        <w:numPr>
          <w:ilvl w:val="2"/>
          <w:numId w:val="5"/>
        </w:numPr>
        <w:autoSpaceDE w:val="0"/>
        <w:autoSpaceDN w:val="0"/>
        <w:adjustRightInd w:val="0"/>
        <w:jc w:val="both"/>
      </w:pPr>
      <w:r w:rsidRPr="00D269A2">
        <w:lastRenderedPageBreak/>
        <w:t>Решение уполномочен</w:t>
      </w:r>
      <w:r w:rsidR="008303C1">
        <w:t>ного органа юридического лица –</w:t>
      </w:r>
      <w:r w:rsidR="00F16C65" w:rsidRPr="00D269A2">
        <w:t xml:space="preserve"> ФШ СРФ </w:t>
      </w:r>
      <w:r w:rsidR="008303C1">
        <w:t>о вступлении в ФШР.</w:t>
      </w:r>
    </w:p>
    <w:p w:rsidR="003521B7" w:rsidRPr="00D269A2" w:rsidRDefault="00D15C3C" w:rsidP="003E3CF3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 w:rsidRPr="00D269A2">
        <w:t>На основании поданного заявления, с учетом приложенных к н</w:t>
      </w:r>
      <w:r w:rsidR="00FD45F8">
        <w:t>ему документов,</w:t>
      </w:r>
      <w:r w:rsidR="0005658B">
        <w:t xml:space="preserve"> Наблюдательный Совет</w:t>
      </w:r>
      <w:r w:rsidR="00503102" w:rsidRPr="00D269A2">
        <w:t xml:space="preserve"> ФШР</w:t>
      </w:r>
      <w:r w:rsidR="0005658B">
        <w:t xml:space="preserve"> принимает</w:t>
      </w:r>
      <w:r w:rsidRPr="00D269A2">
        <w:t xml:space="preserve"> решение о</w:t>
      </w:r>
      <w:r w:rsidR="0005658B">
        <w:t xml:space="preserve"> приеме в члены ФШР</w:t>
      </w:r>
      <w:r w:rsidR="00D13009" w:rsidRPr="00D269A2">
        <w:t xml:space="preserve">. </w:t>
      </w:r>
    </w:p>
    <w:p w:rsidR="00D13009" w:rsidRPr="00D269A2" w:rsidRDefault="00D13009" w:rsidP="003E3CF3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 w:rsidRPr="00D269A2">
        <w:t xml:space="preserve">Членство в </w:t>
      </w:r>
      <w:r w:rsidR="00B37FC6" w:rsidRPr="00D269A2">
        <w:t>ФШР</w:t>
      </w:r>
      <w:r w:rsidRPr="00D269A2">
        <w:t xml:space="preserve"> прекращается: </w:t>
      </w:r>
    </w:p>
    <w:p w:rsidR="00D13009" w:rsidRPr="00D269A2" w:rsidRDefault="00025E3C" w:rsidP="003E3CF3">
      <w:pPr>
        <w:numPr>
          <w:ilvl w:val="2"/>
          <w:numId w:val="5"/>
        </w:numPr>
        <w:ind w:left="709" w:hanging="709"/>
        <w:jc w:val="both"/>
      </w:pPr>
      <w:r w:rsidRPr="00D269A2">
        <w:t>В случае добровольного выхода</w:t>
      </w:r>
      <w:r w:rsidR="00D13009" w:rsidRPr="00D269A2">
        <w:t xml:space="preserve"> на основании </w:t>
      </w:r>
      <w:r w:rsidRPr="00D269A2">
        <w:t xml:space="preserve">письменного </w:t>
      </w:r>
      <w:r w:rsidR="00D13009" w:rsidRPr="00D269A2">
        <w:t xml:space="preserve">заявления </w:t>
      </w:r>
      <w:r w:rsidR="00D50093" w:rsidRPr="00D269A2">
        <w:t xml:space="preserve">члена </w:t>
      </w:r>
      <w:r w:rsidR="00B37FC6" w:rsidRPr="00D269A2">
        <w:t>ФШР</w:t>
      </w:r>
      <w:r w:rsidRPr="00D269A2">
        <w:t xml:space="preserve">, подаваемого в Наблюдательный Совет ФШР. Принятия решения по данному вопросу не требуется. </w:t>
      </w:r>
      <w:r w:rsidR="00F5695D" w:rsidRPr="00F5695D">
        <w:t xml:space="preserve">Права члена ФШР прекращаются с даты поступления в ФШР указанного </w:t>
      </w:r>
      <w:r w:rsidRPr="00D269A2">
        <w:t>заявления</w:t>
      </w:r>
      <w:r w:rsidR="00D13009" w:rsidRPr="00D269A2">
        <w:t>;</w:t>
      </w:r>
    </w:p>
    <w:p w:rsidR="00025E3C" w:rsidRPr="003339E4" w:rsidRDefault="00025E3C" w:rsidP="00AD51B4">
      <w:pPr>
        <w:numPr>
          <w:ilvl w:val="2"/>
          <w:numId w:val="5"/>
        </w:numPr>
        <w:ind w:left="709" w:hanging="709"/>
        <w:jc w:val="both"/>
        <w:rPr>
          <w:color w:val="000000"/>
        </w:rPr>
      </w:pPr>
      <w:r w:rsidRPr="00D269A2">
        <w:t>В случае ликвидации члена ФШР – юридического лица</w:t>
      </w:r>
      <w:r w:rsidR="00A02EFF">
        <w:t xml:space="preserve">, а также </w:t>
      </w:r>
      <w:r w:rsidR="0027595C">
        <w:t xml:space="preserve">в случае </w:t>
      </w:r>
      <w:r w:rsidR="00AD51B4">
        <w:t>непрохождения</w:t>
      </w:r>
      <w:r w:rsidR="00AD51B4" w:rsidRPr="00636825">
        <w:t xml:space="preserve"> государственной аккредитации и</w:t>
      </w:r>
      <w:r w:rsidR="00AD51B4">
        <w:t>, соответственно, не</w:t>
      </w:r>
      <w:r w:rsidR="00AD51B4" w:rsidRPr="00636825">
        <w:t xml:space="preserve">приобретения статуса </w:t>
      </w:r>
      <w:r w:rsidR="00AD51B4" w:rsidRPr="008303C1">
        <w:rPr>
          <w:color w:val="000000"/>
        </w:rPr>
        <w:t>региональной спортивной федерации по истечении шести месяцев от даты окончания</w:t>
      </w:r>
      <w:r w:rsidR="0027595C" w:rsidRPr="00AD51B4">
        <w:rPr>
          <w:color w:val="000000"/>
        </w:rPr>
        <w:t xml:space="preserve"> срока действия государственной аккредитации региональной спортивной </w:t>
      </w:r>
      <w:r w:rsidR="0027595C" w:rsidRPr="003339E4">
        <w:rPr>
          <w:color w:val="000000"/>
        </w:rPr>
        <w:t>федерации</w:t>
      </w:r>
      <w:r w:rsidR="00AD51B4" w:rsidRPr="003339E4">
        <w:rPr>
          <w:color w:val="000000"/>
        </w:rPr>
        <w:t xml:space="preserve">. </w:t>
      </w:r>
      <w:r w:rsidRPr="003339E4">
        <w:rPr>
          <w:color w:val="000000"/>
        </w:rPr>
        <w:t>Принятия решения по данному вопросу не требуется.</w:t>
      </w:r>
    </w:p>
    <w:p w:rsidR="00D13009" w:rsidRPr="003339E4" w:rsidRDefault="00025E3C" w:rsidP="003E3CF3">
      <w:pPr>
        <w:numPr>
          <w:ilvl w:val="2"/>
          <w:numId w:val="5"/>
        </w:numPr>
        <w:ind w:left="709" w:hanging="709"/>
        <w:jc w:val="both"/>
        <w:rPr>
          <w:color w:val="000000"/>
        </w:rPr>
      </w:pPr>
      <w:r w:rsidRPr="003339E4">
        <w:rPr>
          <w:color w:val="000000"/>
        </w:rPr>
        <w:t>В</w:t>
      </w:r>
      <w:r w:rsidR="00D13009" w:rsidRPr="003339E4">
        <w:rPr>
          <w:color w:val="000000"/>
        </w:rPr>
        <w:t xml:space="preserve"> случае исключения </w:t>
      </w:r>
      <w:r w:rsidR="004004AD" w:rsidRPr="003339E4">
        <w:rPr>
          <w:color w:val="000000"/>
        </w:rPr>
        <w:t xml:space="preserve">члена ФШР </w:t>
      </w:r>
      <w:r w:rsidR="00D13009" w:rsidRPr="003339E4">
        <w:rPr>
          <w:color w:val="000000"/>
        </w:rPr>
        <w:t xml:space="preserve">из </w:t>
      </w:r>
      <w:r w:rsidR="00B37FC6" w:rsidRPr="003339E4">
        <w:rPr>
          <w:color w:val="000000"/>
        </w:rPr>
        <w:t>ФШР</w:t>
      </w:r>
      <w:r w:rsidR="00D13009" w:rsidRPr="003339E4">
        <w:rPr>
          <w:color w:val="000000"/>
        </w:rPr>
        <w:t xml:space="preserve"> </w:t>
      </w:r>
      <w:r w:rsidR="009D3242" w:rsidRPr="003339E4">
        <w:rPr>
          <w:color w:val="000000"/>
        </w:rPr>
        <w:t>на основании</w:t>
      </w:r>
      <w:r w:rsidR="00D13009" w:rsidRPr="003339E4">
        <w:rPr>
          <w:color w:val="000000"/>
        </w:rPr>
        <w:t xml:space="preserve"> решени</w:t>
      </w:r>
      <w:r w:rsidR="009D3242" w:rsidRPr="003339E4">
        <w:rPr>
          <w:color w:val="000000"/>
        </w:rPr>
        <w:t>я</w:t>
      </w:r>
      <w:r w:rsidR="008651B0" w:rsidRPr="003339E4">
        <w:rPr>
          <w:color w:val="000000"/>
        </w:rPr>
        <w:t xml:space="preserve"> Наблюдательного Совета ФШР </w:t>
      </w:r>
      <w:r w:rsidR="004004AD" w:rsidRPr="003339E4">
        <w:rPr>
          <w:color w:val="000000"/>
        </w:rPr>
        <w:t>за любое из следующих нарушений</w:t>
      </w:r>
      <w:r w:rsidR="0060114E" w:rsidRPr="003339E4">
        <w:rPr>
          <w:color w:val="000000"/>
        </w:rPr>
        <w:t>:</w:t>
      </w:r>
    </w:p>
    <w:p w:rsidR="00187905" w:rsidRPr="003339E4" w:rsidRDefault="004004AD" w:rsidP="003E3CF3">
      <w:pPr>
        <w:numPr>
          <w:ilvl w:val="3"/>
          <w:numId w:val="5"/>
        </w:numPr>
        <w:tabs>
          <w:tab w:val="clear" w:pos="1080"/>
          <w:tab w:val="num" w:pos="851"/>
        </w:tabs>
        <w:spacing w:line="276" w:lineRule="auto"/>
        <w:ind w:left="709" w:hanging="709"/>
        <w:jc w:val="both"/>
      </w:pPr>
      <w:r w:rsidRPr="003339E4">
        <w:t>За нарушение</w:t>
      </w:r>
      <w:r w:rsidR="00BB4A93" w:rsidRPr="003339E4">
        <w:t xml:space="preserve"> положений </w:t>
      </w:r>
      <w:r w:rsidRPr="003339E4">
        <w:t>настоящего Устава</w:t>
      </w:r>
      <w:r w:rsidR="00D13009" w:rsidRPr="003339E4">
        <w:t>;</w:t>
      </w:r>
    </w:p>
    <w:p w:rsidR="00187905" w:rsidRPr="003339E4" w:rsidRDefault="004004AD" w:rsidP="0060114E">
      <w:pPr>
        <w:numPr>
          <w:ilvl w:val="3"/>
          <w:numId w:val="5"/>
        </w:numPr>
        <w:tabs>
          <w:tab w:val="clear" w:pos="1080"/>
          <w:tab w:val="num" w:pos="851"/>
        </w:tabs>
        <w:ind w:left="709" w:hanging="709"/>
        <w:jc w:val="both"/>
      </w:pPr>
      <w:r w:rsidRPr="003339E4">
        <w:t>За н</w:t>
      </w:r>
      <w:r w:rsidR="00D13009" w:rsidRPr="003339E4">
        <w:t>евыполнение</w:t>
      </w:r>
      <w:r w:rsidR="009D3242" w:rsidRPr="003339E4">
        <w:t xml:space="preserve"> </w:t>
      </w:r>
      <w:r w:rsidRPr="003339E4">
        <w:t>или ненадлежащее выполнение</w:t>
      </w:r>
      <w:r w:rsidR="00D13009" w:rsidRPr="003339E4">
        <w:t xml:space="preserve"> решений руководящих</w:t>
      </w:r>
      <w:r w:rsidR="0060114E" w:rsidRPr="003339E4">
        <w:t>, исполнительных</w:t>
      </w:r>
      <w:r w:rsidR="00D13009" w:rsidRPr="003339E4">
        <w:t xml:space="preserve"> </w:t>
      </w:r>
      <w:r w:rsidR="00693B96" w:rsidRPr="003339E4">
        <w:t xml:space="preserve">и контрольно-ревизионных </w:t>
      </w:r>
      <w:r w:rsidR="00D13009" w:rsidRPr="003339E4">
        <w:t xml:space="preserve">органов </w:t>
      </w:r>
      <w:r w:rsidR="00B37FC6" w:rsidRPr="003339E4">
        <w:t>ФШР</w:t>
      </w:r>
      <w:r w:rsidR="00D13009" w:rsidRPr="003339E4">
        <w:t>, принятых в пределах установленной настоящим Уставом компетенции;</w:t>
      </w:r>
    </w:p>
    <w:p w:rsidR="00187905" w:rsidRPr="00D269A2" w:rsidRDefault="004004AD" w:rsidP="005E5FE0">
      <w:pPr>
        <w:numPr>
          <w:ilvl w:val="3"/>
          <w:numId w:val="5"/>
        </w:numPr>
        <w:tabs>
          <w:tab w:val="clear" w:pos="1080"/>
          <w:tab w:val="num" w:pos="851"/>
        </w:tabs>
        <w:ind w:left="709" w:hanging="709"/>
        <w:jc w:val="both"/>
      </w:pPr>
      <w:r w:rsidRPr="00D269A2">
        <w:t>За совершения действий, наносящих материальный ущерб или</w:t>
      </w:r>
      <w:r w:rsidR="00D13009" w:rsidRPr="00D269A2">
        <w:t xml:space="preserve"> порочащи</w:t>
      </w:r>
      <w:r w:rsidR="00D726CF" w:rsidRPr="00D269A2">
        <w:t>х</w:t>
      </w:r>
      <w:r w:rsidR="00D13009" w:rsidRPr="00D269A2">
        <w:t xml:space="preserve"> </w:t>
      </w:r>
      <w:r w:rsidR="00D50093" w:rsidRPr="00D269A2">
        <w:t xml:space="preserve">деловую репутацию </w:t>
      </w:r>
      <w:r w:rsidR="00B37FC6" w:rsidRPr="00D269A2">
        <w:t>ФШР</w:t>
      </w:r>
      <w:r w:rsidR="00D13009" w:rsidRPr="00D269A2">
        <w:t>;</w:t>
      </w:r>
    </w:p>
    <w:p w:rsidR="00BE2D5A" w:rsidRPr="00D269A2" w:rsidRDefault="004004AD" w:rsidP="005E5FE0">
      <w:pPr>
        <w:numPr>
          <w:ilvl w:val="3"/>
          <w:numId w:val="5"/>
        </w:numPr>
        <w:tabs>
          <w:tab w:val="clear" w:pos="1080"/>
          <w:tab w:val="num" w:pos="851"/>
        </w:tabs>
        <w:ind w:left="709" w:hanging="709"/>
        <w:jc w:val="both"/>
      </w:pPr>
      <w:r w:rsidRPr="00D269A2">
        <w:t>З</w:t>
      </w:r>
      <w:r w:rsidR="00D13009" w:rsidRPr="00D269A2">
        <w:t xml:space="preserve">а неуплату членского взноса в течение </w:t>
      </w:r>
      <w:r w:rsidR="00316D88" w:rsidRPr="00D269A2">
        <w:t>одного</w:t>
      </w:r>
      <w:r w:rsidR="00D13009" w:rsidRPr="00D269A2">
        <w:t xml:space="preserve"> года.</w:t>
      </w:r>
    </w:p>
    <w:p w:rsidR="00343B65" w:rsidRPr="00D269A2" w:rsidRDefault="00343B65" w:rsidP="005E5FE0">
      <w:pPr>
        <w:widowControl w:val="0"/>
        <w:autoSpaceDE w:val="0"/>
        <w:autoSpaceDN w:val="0"/>
        <w:adjustRightInd w:val="0"/>
        <w:ind w:left="720"/>
        <w:jc w:val="both"/>
      </w:pPr>
      <w:r w:rsidRPr="00D269A2">
        <w:t xml:space="preserve">Права </w:t>
      </w:r>
      <w:r w:rsidR="00F5695D" w:rsidRPr="00F5695D">
        <w:t>исключенного</w:t>
      </w:r>
      <w:r w:rsidR="00F5695D">
        <w:t xml:space="preserve"> </w:t>
      </w:r>
      <w:r w:rsidR="00F5695D" w:rsidRPr="00F5695D">
        <w:t xml:space="preserve">из ФШР </w:t>
      </w:r>
      <w:r w:rsidRPr="00D269A2">
        <w:t>члена ФШР прекращаются с момента принятия реше</w:t>
      </w:r>
      <w:r w:rsidR="0060114E">
        <w:t>ния Наблюдательным Советом ФШР.</w:t>
      </w:r>
    </w:p>
    <w:p w:rsidR="00343B65" w:rsidRDefault="00343B65" w:rsidP="005E5FE0">
      <w:pPr>
        <w:widowControl w:val="0"/>
        <w:autoSpaceDE w:val="0"/>
        <w:autoSpaceDN w:val="0"/>
        <w:adjustRightInd w:val="0"/>
        <w:ind w:left="720"/>
        <w:jc w:val="both"/>
      </w:pPr>
      <w:r w:rsidRPr="00D269A2">
        <w:t>Решение Наблюдательного Совета ФШР об исключении члена ФШР может быть обжаловано на Съезде ФШР.</w:t>
      </w:r>
    </w:p>
    <w:p w:rsidR="00D13009" w:rsidRDefault="00F5695D" w:rsidP="003E3CF3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 w:rsidRPr="00F5695D">
        <w:t>Прекращение членства в ФШР</w:t>
      </w:r>
      <w:r>
        <w:t>,</w:t>
      </w:r>
      <w:r w:rsidRPr="00F5695D">
        <w:t xml:space="preserve"> включая</w:t>
      </w:r>
      <w:r>
        <w:t xml:space="preserve"> д</w:t>
      </w:r>
      <w:r w:rsidR="00343B65" w:rsidRPr="00D269A2">
        <w:t>обровольный выход и исключение из состава членов ФШР</w:t>
      </w:r>
      <w:r w:rsidR="004D50A0">
        <w:t>,</w:t>
      </w:r>
      <w:r w:rsidR="00343B65" w:rsidRPr="00D269A2">
        <w:t xml:space="preserve"> не является основанием для возврата вступительного и членских взносов</w:t>
      </w:r>
      <w:r w:rsidR="00D13009" w:rsidRPr="00D269A2">
        <w:t>.</w:t>
      </w:r>
    </w:p>
    <w:p w:rsidR="00B656C9" w:rsidRPr="00C96214" w:rsidRDefault="00F1577B" w:rsidP="003E3CF3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>
        <w:t>Исполнительная Д</w:t>
      </w:r>
      <w:r w:rsidR="00B656C9" w:rsidRPr="00C96214">
        <w:t xml:space="preserve">ирекция ФШР ведет реестр членов ФШР и обеспечивает его </w:t>
      </w:r>
      <w:r w:rsidR="00C96214" w:rsidRPr="00C96214">
        <w:t xml:space="preserve">регулярную </w:t>
      </w:r>
      <w:r w:rsidR="00B656C9" w:rsidRPr="00C96214">
        <w:t xml:space="preserve">публикацию </w:t>
      </w:r>
      <w:r w:rsidR="00C96214" w:rsidRPr="00C96214">
        <w:t xml:space="preserve">и обновление </w:t>
      </w:r>
      <w:r w:rsidR="00B656C9" w:rsidRPr="00C96214">
        <w:t>на официально</w:t>
      </w:r>
      <w:r w:rsidR="00C96214" w:rsidRPr="00C96214">
        <w:t>м сайте ФШР</w:t>
      </w:r>
      <w:r w:rsidR="00B656C9" w:rsidRPr="00C96214">
        <w:t>.</w:t>
      </w:r>
    </w:p>
    <w:p w:rsidR="00F5695D" w:rsidRPr="00D269A2" w:rsidRDefault="00F5695D" w:rsidP="00D13009"/>
    <w:p w:rsidR="00705AEB" w:rsidRPr="00D269A2" w:rsidRDefault="006A25FF" w:rsidP="003E3CF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</w:pPr>
      <w:r w:rsidRPr="00D269A2">
        <w:t xml:space="preserve">Права и обязанности членов </w:t>
      </w:r>
      <w:r w:rsidR="00B37FC6" w:rsidRPr="00D269A2">
        <w:t>ФШР</w:t>
      </w:r>
      <w:r w:rsidR="006904CB" w:rsidRPr="00D269A2">
        <w:t>.</w:t>
      </w:r>
    </w:p>
    <w:p w:rsidR="00705AEB" w:rsidRPr="00D269A2" w:rsidRDefault="00705AEB" w:rsidP="00705AEB">
      <w:pPr>
        <w:widowControl w:val="0"/>
        <w:autoSpaceDE w:val="0"/>
        <w:autoSpaceDN w:val="0"/>
        <w:adjustRightInd w:val="0"/>
        <w:jc w:val="both"/>
      </w:pPr>
    </w:p>
    <w:p w:rsidR="00705AEB" w:rsidRPr="003339E4" w:rsidRDefault="00705AEB" w:rsidP="003E3CF3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</w:pPr>
      <w:r w:rsidRPr="003339E4">
        <w:t xml:space="preserve">Члены </w:t>
      </w:r>
      <w:r w:rsidR="00B37FC6" w:rsidRPr="003339E4">
        <w:t>ФШР</w:t>
      </w:r>
      <w:r w:rsidRPr="003339E4">
        <w:t xml:space="preserve"> имеют право:</w:t>
      </w:r>
    </w:p>
    <w:p w:rsidR="00371C1D" w:rsidRPr="003339E4" w:rsidRDefault="00371C1D" w:rsidP="003E3CF3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709" w:hanging="709"/>
        <w:jc w:val="both"/>
      </w:pPr>
      <w:r w:rsidRPr="003339E4">
        <w:t xml:space="preserve">Избирать </w:t>
      </w:r>
      <w:r w:rsidR="003339E4" w:rsidRPr="003339E4">
        <w:t xml:space="preserve">своих представителей </w:t>
      </w:r>
      <w:r w:rsidRPr="003339E4">
        <w:t>в руководящие</w:t>
      </w:r>
      <w:r w:rsidR="007A0D88" w:rsidRPr="003339E4">
        <w:t>, исполнительные</w:t>
      </w:r>
      <w:r w:rsidRPr="003339E4">
        <w:t xml:space="preserve"> и контрольно-ревизионные органы </w:t>
      </w:r>
      <w:r w:rsidR="00CB3CCA" w:rsidRPr="003339E4">
        <w:t xml:space="preserve">и иные выборные органы </w:t>
      </w:r>
      <w:r w:rsidRPr="003339E4">
        <w:t>ФШР;</w:t>
      </w:r>
    </w:p>
    <w:p w:rsidR="00705AEB" w:rsidRPr="003339E4" w:rsidRDefault="00705AEB" w:rsidP="003E3CF3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709" w:hanging="709"/>
        <w:jc w:val="both"/>
      </w:pPr>
      <w:r w:rsidRPr="003339E4">
        <w:t xml:space="preserve">Участвовать во всех мероприятиях, проводимых </w:t>
      </w:r>
      <w:r w:rsidR="00B37FC6" w:rsidRPr="003339E4">
        <w:t>ФШР</w:t>
      </w:r>
      <w:r w:rsidR="00371C1D" w:rsidRPr="003339E4">
        <w:t>;</w:t>
      </w:r>
    </w:p>
    <w:p w:rsidR="00371C1D" w:rsidRPr="00D269A2" w:rsidRDefault="00371C1D" w:rsidP="003E3CF3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709" w:hanging="709"/>
        <w:jc w:val="both"/>
      </w:pPr>
      <w:r w:rsidRPr="00D269A2">
        <w:t>Вносить предложения в руководящие органы ФШР по вопросам деятельности ФШР</w:t>
      </w:r>
      <w:r w:rsidR="009D3693">
        <w:t>, оформленные в письменном виде</w:t>
      </w:r>
      <w:r w:rsidR="009D3693" w:rsidRPr="009D3693">
        <w:t xml:space="preserve"> </w:t>
      </w:r>
      <w:r w:rsidR="009D3693">
        <w:t xml:space="preserve">надлежащим образом в соответствии с действующим законодательством </w:t>
      </w:r>
      <w:r w:rsidR="009D3693" w:rsidRPr="00D269A2">
        <w:t>Российской Федерации</w:t>
      </w:r>
      <w:r w:rsidRPr="00D269A2">
        <w:t>;</w:t>
      </w:r>
    </w:p>
    <w:p w:rsidR="00371C1D" w:rsidRDefault="00371C1D" w:rsidP="003E3CF3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709" w:hanging="709"/>
        <w:jc w:val="both"/>
      </w:pPr>
      <w:r w:rsidRPr="00D269A2">
        <w:t>Участвовать в проводимых ФШР мероприятиях и официальных спортивных соревнованиях, внесенных в Един</w:t>
      </w:r>
      <w:r w:rsidR="00F5695D">
        <w:t>ый календарный план</w:t>
      </w:r>
      <w:r w:rsidRPr="00D269A2">
        <w:t xml:space="preserve"> межрегиональных, всероссийских</w:t>
      </w:r>
      <w:r w:rsidR="00F5695D" w:rsidRPr="00F5695D">
        <w:rPr>
          <w:bCs/>
        </w:rPr>
        <w:t xml:space="preserve"> </w:t>
      </w:r>
      <w:r w:rsidR="00F5695D" w:rsidRPr="00D269A2">
        <w:rPr>
          <w:bCs/>
        </w:rPr>
        <w:t>и международных физкультурных мероприятий и спортивных мероприятий</w:t>
      </w:r>
      <w:r w:rsidRPr="00D269A2">
        <w:t>;</w:t>
      </w:r>
    </w:p>
    <w:p w:rsidR="00CB3CCA" w:rsidRPr="00D269A2" w:rsidRDefault="00CB3CCA" w:rsidP="00E766DE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709" w:hanging="709"/>
        <w:jc w:val="both"/>
      </w:pPr>
      <w:r w:rsidRPr="00D269A2">
        <w:t>Оказывать материальную и иную поддержку мероприятиям ФШР;</w:t>
      </w:r>
    </w:p>
    <w:p w:rsidR="00705AEB" w:rsidRPr="00D269A2" w:rsidRDefault="00705AEB" w:rsidP="003E3CF3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709" w:hanging="709"/>
        <w:jc w:val="both"/>
      </w:pPr>
      <w:r w:rsidRPr="00D269A2">
        <w:t xml:space="preserve">Пользоваться имуществом </w:t>
      </w:r>
      <w:r w:rsidR="00B37FC6" w:rsidRPr="00D269A2">
        <w:t>ФШР</w:t>
      </w:r>
      <w:r w:rsidRPr="00D269A2">
        <w:t>,</w:t>
      </w:r>
      <w:r w:rsidR="00E06FF3" w:rsidRPr="00D269A2">
        <w:t xml:space="preserve"> </w:t>
      </w:r>
      <w:r w:rsidRPr="00D269A2">
        <w:t xml:space="preserve">льготами и преимуществами, обеспечиваемыми </w:t>
      </w:r>
      <w:r w:rsidR="00B37FC6" w:rsidRPr="00D269A2">
        <w:t>ФШР</w:t>
      </w:r>
      <w:r w:rsidRPr="00D269A2">
        <w:t>.</w:t>
      </w:r>
    </w:p>
    <w:p w:rsidR="00705AEB" w:rsidRPr="003339E4" w:rsidRDefault="00705AEB" w:rsidP="003E3CF3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709" w:hanging="709"/>
        <w:jc w:val="both"/>
      </w:pPr>
      <w:r w:rsidRPr="00725927">
        <w:t xml:space="preserve">Получать от органов </w:t>
      </w:r>
      <w:r w:rsidR="002B395E" w:rsidRPr="00725927">
        <w:t xml:space="preserve">ФШР в соответствии с действующим законодательством </w:t>
      </w:r>
      <w:r w:rsidRPr="003339E4">
        <w:t xml:space="preserve">различные информационные и другие материалы о деятельности </w:t>
      </w:r>
      <w:r w:rsidR="00B37FC6" w:rsidRPr="003339E4">
        <w:t>ФШР</w:t>
      </w:r>
      <w:r w:rsidR="00CB3CCA" w:rsidRPr="003339E4">
        <w:t>;</w:t>
      </w:r>
    </w:p>
    <w:p w:rsidR="00705AEB" w:rsidRPr="003339E4" w:rsidRDefault="00371C1D" w:rsidP="003E3CF3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709" w:hanging="709"/>
        <w:jc w:val="both"/>
      </w:pPr>
      <w:r w:rsidRPr="003339E4">
        <w:t>Добров</w:t>
      </w:r>
      <w:r w:rsidR="00CB3CCA" w:rsidRPr="003339E4">
        <w:t>ольно прекращать членство</w:t>
      </w:r>
      <w:r w:rsidR="00725927" w:rsidRPr="003339E4">
        <w:t xml:space="preserve"> в</w:t>
      </w:r>
      <w:r w:rsidRPr="003339E4">
        <w:t xml:space="preserve"> ФШР;</w:t>
      </w:r>
    </w:p>
    <w:p w:rsidR="00CB3CCA" w:rsidRPr="003339E4" w:rsidRDefault="002B395E" w:rsidP="00E55AD9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709" w:hanging="709"/>
        <w:jc w:val="both"/>
      </w:pPr>
      <w:r w:rsidRPr="003339E4">
        <w:t>Обжаловать решения органов ФШР, влекущие гражданско-правовые последствия</w:t>
      </w:r>
      <w:r w:rsidR="00CB3CCA" w:rsidRPr="003339E4">
        <w:t>, в случаях и в порядке,</w:t>
      </w:r>
      <w:r w:rsidRPr="003339E4">
        <w:t xml:space="preserve"> </w:t>
      </w:r>
      <w:r w:rsidR="00CB3CCA" w:rsidRPr="003339E4">
        <w:t>предусмотренны</w:t>
      </w:r>
      <w:r w:rsidR="003339E4" w:rsidRPr="003339E4">
        <w:t>ми</w:t>
      </w:r>
      <w:r w:rsidR="00CB3CCA" w:rsidRPr="003339E4">
        <w:t xml:space="preserve"> действующим законодательством;</w:t>
      </w:r>
    </w:p>
    <w:p w:rsidR="007D366D" w:rsidRPr="003339E4" w:rsidRDefault="002B395E" w:rsidP="003E3CF3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709" w:hanging="709"/>
        <w:jc w:val="both"/>
      </w:pPr>
      <w:r w:rsidRPr="003339E4">
        <w:t>И</w:t>
      </w:r>
      <w:r w:rsidR="00371C1D" w:rsidRPr="003339E4">
        <w:t>меть иные права, предусмотренные</w:t>
      </w:r>
      <w:r w:rsidR="007D366D" w:rsidRPr="003339E4">
        <w:t xml:space="preserve"> </w:t>
      </w:r>
      <w:r w:rsidR="00371C1D" w:rsidRPr="003339E4">
        <w:t>настоящим Уставом</w:t>
      </w:r>
      <w:r w:rsidR="007D366D" w:rsidRPr="003339E4">
        <w:t>.</w:t>
      </w:r>
    </w:p>
    <w:p w:rsidR="000D4F40" w:rsidRPr="003339E4" w:rsidRDefault="000D4F40" w:rsidP="000D4F40">
      <w:pPr>
        <w:widowControl w:val="0"/>
        <w:autoSpaceDE w:val="0"/>
        <w:autoSpaceDN w:val="0"/>
        <w:adjustRightInd w:val="0"/>
        <w:ind w:left="709"/>
        <w:jc w:val="both"/>
      </w:pPr>
    </w:p>
    <w:p w:rsidR="00705AEB" w:rsidRPr="003339E4" w:rsidRDefault="00705AEB" w:rsidP="003E3CF3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</w:pPr>
      <w:r w:rsidRPr="003339E4">
        <w:t xml:space="preserve">Члены </w:t>
      </w:r>
      <w:r w:rsidR="00B37FC6" w:rsidRPr="003339E4">
        <w:t>ФШР</w:t>
      </w:r>
      <w:r w:rsidRPr="003339E4">
        <w:t xml:space="preserve"> обязаны:</w:t>
      </w:r>
    </w:p>
    <w:p w:rsidR="00705AEB" w:rsidRPr="003339E4" w:rsidRDefault="00705AEB" w:rsidP="003E3CF3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709" w:hanging="709"/>
        <w:jc w:val="both"/>
      </w:pPr>
      <w:r w:rsidRPr="003339E4">
        <w:t xml:space="preserve">Соблюдать Устав </w:t>
      </w:r>
      <w:r w:rsidR="00B37FC6" w:rsidRPr="003339E4">
        <w:t>ФШР</w:t>
      </w:r>
      <w:r w:rsidR="00CB3CCA" w:rsidRPr="003339E4">
        <w:t>;</w:t>
      </w:r>
    </w:p>
    <w:p w:rsidR="00CB3CCA" w:rsidRPr="003339E4" w:rsidRDefault="00CB3CCA" w:rsidP="003E3CF3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709" w:hanging="709"/>
        <w:jc w:val="both"/>
      </w:pPr>
      <w:r w:rsidRPr="003339E4">
        <w:t xml:space="preserve">Выполнять решения руководящих </w:t>
      </w:r>
      <w:r w:rsidR="00756009" w:rsidRPr="003339E4">
        <w:t xml:space="preserve">и исполнительных </w:t>
      </w:r>
      <w:r w:rsidRPr="003339E4">
        <w:t>органов ФШР</w:t>
      </w:r>
      <w:r w:rsidR="00DF4A6D" w:rsidRPr="003339E4">
        <w:t>;</w:t>
      </w:r>
    </w:p>
    <w:p w:rsidR="00DF4A6D" w:rsidRPr="00D269A2" w:rsidRDefault="00DF4A6D" w:rsidP="003E3CF3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709" w:hanging="709"/>
        <w:jc w:val="both"/>
      </w:pPr>
      <w:r w:rsidRPr="003339E4">
        <w:t>Всемерно содействовать достижению уставных целей ФШР, развитию вида спорта</w:t>
      </w:r>
      <w:r w:rsidRPr="00D269A2">
        <w:t xml:space="preserve"> «шахматы» в России, популяризации его среди различных групп населения, особенно среди детей и молодежи;</w:t>
      </w:r>
    </w:p>
    <w:p w:rsidR="00DF4A6D" w:rsidRPr="00D269A2" w:rsidRDefault="00DF4A6D" w:rsidP="003E3CF3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709" w:hanging="709"/>
        <w:jc w:val="both"/>
      </w:pPr>
      <w:r w:rsidRPr="00D269A2">
        <w:t>Содействовать реализации решений, принимаемых ФШР;</w:t>
      </w:r>
    </w:p>
    <w:p w:rsidR="00705AEB" w:rsidRPr="00D269A2" w:rsidRDefault="00C80D99" w:rsidP="003E3CF3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709" w:hanging="709"/>
        <w:jc w:val="both"/>
      </w:pPr>
      <w:r w:rsidRPr="00D269A2">
        <w:t>Не разглашать конфиденциальну</w:t>
      </w:r>
      <w:r w:rsidR="00DF4A6D" w:rsidRPr="00D269A2">
        <w:t>ю информацию о деятельности ФШР;</w:t>
      </w:r>
    </w:p>
    <w:p w:rsidR="00C80D99" w:rsidRPr="00D269A2" w:rsidRDefault="00C80D99" w:rsidP="003E3CF3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709" w:hanging="709"/>
        <w:jc w:val="both"/>
      </w:pPr>
      <w:r w:rsidRPr="00D269A2">
        <w:t>Не совершать действия, заведомо направленные на причинение вреда ФШР</w:t>
      </w:r>
      <w:r w:rsidR="00032684" w:rsidRPr="00D269A2">
        <w:t>, в том числе вреда деловой репутации ФШР</w:t>
      </w:r>
      <w:r w:rsidR="00DF4A6D" w:rsidRPr="00D269A2">
        <w:t>;</w:t>
      </w:r>
    </w:p>
    <w:p w:rsidR="00C80D99" w:rsidRPr="00D269A2" w:rsidRDefault="00C80D99" w:rsidP="003E3CF3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709" w:hanging="709"/>
        <w:jc w:val="both"/>
      </w:pPr>
      <w:r w:rsidRPr="00D269A2">
        <w:t xml:space="preserve">Не совершать действия (бездействие), которые существенно затрудняют или делают невозможным достижение </w:t>
      </w:r>
      <w:r w:rsidR="00DF4A6D" w:rsidRPr="00D269A2">
        <w:t>целей, ради которых</w:t>
      </w:r>
      <w:r w:rsidR="00EF1DA8">
        <w:t xml:space="preserve"> </w:t>
      </w:r>
      <w:r w:rsidR="00DF4A6D" w:rsidRPr="00D269A2">
        <w:t>создана ФШР;</w:t>
      </w:r>
    </w:p>
    <w:p w:rsidR="00DF4A6D" w:rsidRPr="00D269A2" w:rsidRDefault="00705AEB" w:rsidP="003E3CF3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709" w:hanging="709"/>
        <w:jc w:val="both"/>
      </w:pPr>
      <w:r w:rsidRPr="00D269A2">
        <w:t xml:space="preserve">Своевременно отвечать на запросы органов </w:t>
      </w:r>
      <w:r w:rsidR="00B37FC6" w:rsidRPr="00D269A2">
        <w:t>ФШР</w:t>
      </w:r>
      <w:r w:rsidRPr="00D269A2">
        <w:t xml:space="preserve"> по вопросам членской деятельности в рамках </w:t>
      </w:r>
      <w:r w:rsidR="00B37FC6" w:rsidRPr="00D269A2">
        <w:t>ФШР</w:t>
      </w:r>
      <w:r w:rsidR="00DF4A6D" w:rsidRPr="00D269A2">
        <w:t>;</w:t>
      </w:r>
    </w:p>
    <w:p w:rsidR="00705AEB" w:rsidRPr="00D269A2" w:rsidRDefault="00DF4A6D" w:rsidP="00E55AD9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709" w:hanging="709"/>
        <w:jc w:val="both"/>
      </w:pPr>
      <w:r w:rsidRPr="00D269A2">
        <w:t>Своевременно уплачивать вступительные и членские взносы в размере и порядке, установленными уполномоченными органами</w:t>
      </w:r>
      <w:r w:rsidR="00705AEB" w:rsidRPr="00D269A2">
        <w:t xml:space="preserve"> </w:t>
      </w:r>
      <w:r w:rsidR="00B37FC6" w:rsidRPr="00D269A2">
        <w:t>ФШР</w:t>
      </w:r>
      <w:r w:rsidR="00032684" w:rsidRPr="00D269A2">
        <w:t>.</w:t>
      </w:r>
    </w:p>
    <w:p w:rsidR="008C62C6" w:rsidRPr="00D269A2" w:rsidRDefault="008C62C6" w:rsidP="00D13009"/>
    <w:p w:rsidR="008C62C6" w:rsidRPr="00D269A2" w:rsidRDefault="009F67B9" w:rsidP="003E3CF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</w:pPr>
      <w:r w:rsidRPr="00D269A2">
        <w:t xml:space="preserve">Организационная структура </w:t>
      </w:r>
      <w:r w:rsidR="00B37FC6" w:rsidRPr="00D269A2">
        <w:t>ФШР</w:t>
      </w:r>
      <w:r w:rsidR="00835A8D" w:rsidRPr="00D269A2">
        <w:t>.</w:t>
      </w:r>
    </w:p>
    <w:p w:rsidR="008C62C6" w:rsidRPr="00D269A2" w:rsidRDefault="008C62C6" w:rsidP="008C62C6">
      <w:pPr>
        <w:widowControl w:val="0"/>
        <w:autoSpaceDE w:val="0"/>
        <w:autoSpaceDN w:val="0"/>
        <w:adjustRightInd w:val="0"/>
        <w:jc w:val="both"/>
      </w:pPr>
    </w:p>
    <w:p w:rsidR="008C62C6" w:rsidRPr="00D269A2" w:rsidRDefault="00505015" w:rsidP="003E3CF3">
      <w:pPr>
        <w:widowControl w:val="0"/>
        <w:numPr>
          <w:ilvl w:val="1"/>
          <w:numId w:val="7"/>
        </w:numPr>
        <w:autoSpaceDE w:val="0"/>
        <w:autoSpaceDN w:val="0"/>
        <w:adjustRightInd w:val="0"/>
        <w:jc w:val="both"/>
      </w:pPr>
      <w:r w:rsidRPr="00D269A2">
        <w:t>Организационную структуру</w:t>
      </w:r>
      <w:r w:rsidR="009F67B9" w:rsidRPr="00D269A2">
        <w:t xml:space="preserve"> </w:t>
      </w:r>
      <w:r w:rsidR="00B37FC6" w:rsidRPr="00D269A2">
        <w:t>ФШР</w:t>
      </w:r>
      <w:r w:rsidR="008C62C6" w:rsidRPr="00D269A2">
        <w:t xml:space="preserve"> </w:t>
      </w:r>
      <w:r w:rsidR="009F67B9" w:rsidRPr="00D269A2">
        <w:t>составляют</w:t>
      </w:r>
      <w:r w:rsidR="008C62C6" w:rsidRPr="00D269A2">
        <w:t>:</w:t>
      </w:r>
    </w:p>
    <w:p w:rsidR="008C62C6" w:rsidRPr="00D269A2" w:rsidRDefault="008C62C6" w:rsidP="003E3CF3">
      <w:pPr>
        <w:widowControl w:val="0"/>
        <w:numPr>
          <w:ilvl w:val="2"/>
          <w:numId w:val="7"/>
        </w:numPr>
        <w:autoSpaceDE w:val="0"/>
        <w:autoSpaceDN w:val="0"/>
        <w:adjustRightInd w:val="0"/>
        <w:jc w:val="both"/>
      </w:pPr>
      <w:r w:rsidRPr="00D269A2">
        <w:t>Съезд</w:t>
      </w:r>
      <w:r w:rsidR="009F67B9" w:rsidRPr="00D269A2">
        <w:t xml:space="preserve"> ФШР</w:t>
      </w:r>
      <w:r w:rsidR="00505015" w:rsidRPr="00D269A2">
        <w:t>;</w:t>
      </w:r>
    </w:p>
    <w:p w:rsidR="00C07DB0" w:rsidRPr="00D269A2" w:rsidRDefault="0019640E" w:rsidP="003E3CF3">
      <w:pPr>
        <w:widowControl w:val="0"/>
        <w:numPr>
          <w:ilvl w:val="2"/>
          <w:numId w:val="7"/>
        </w:numPr>
        <w:autoSpaceDE w:val="0"/>
        <w:autoSpaceDN w:val="0"/>
        <w:adjustRightInd w:val="0"/>
        <w:jc w:val="both"/>
      </w:pPr>
      <w:r w:rsidRPr="00D269A2">
        <w:t>Наблюдательный Совет</w:t>
      </w:r>
      <w:r w:rsidR="009F67B9" w:rsidRPr="00D269A2">
        <w:t xml:space="preserve"> ФШР</w:t>
      </w:r>
      <w:r w:rsidR="00505015" w:rsidRPr="00D269A2">
        <w:t>;</w:t>
      </w:r>
    </w:p>
    <w:p w:rsidR="008C62C6" w:rsidRPr="00D269A2" w:rsidRDefault="00B620A1" w:rsidP="003E3CF3">
      <w:pPr>
        <w:widowControl w:val="0"/>
        <w:numPr>
          <w:ilvl w:val="2"/>
          <w:numId w:val="7"/>
        </w:numPr>
        <w:autoSpaceDE w:val="0"/>
        <w:autoSpaceDN w:val="0"/>
        <w:adjustRightInd w:val="0"/>
        <w:jc w:val="both"/>
      </w:pPr>
      <w:r w:rsidRPr="00D269A2">
        <w:t>Президент</w:t>
      </w:r>
      <w:r w:rsidR="009F67B9" w:rsidRPr="00D269A2">
        <w:t xml:space="preserve"> ФШР</w:t>
      </w:r>
      <w:r w:rsidR="00505015" w:rsidRPr="00D269A2">
        <w:t>;</w:t>
      </w:r>
    </w:p>
    <w:p w:rsidR="008C62C6" w:rsidRPr="00D269A2" w:rsidRDefault="00F1577B" w:rsidP="003E3CF3">
      <w:pPr>
        <w:widowControl w:val="0"/>
        <w:numPr>
          <w:ilvl w:val="2"/>
          <w:numId w:val="7"/>
        </w:numPr>
        <w:autoSpaceDE w:val="0"/>
        <w:autoSpaceDN w:val="0"/>
        <w:adjustRightInd w:val="0"/>
        <w:jc w:val="both"/>
      </w:pPr>
      <w:r>
        <w:t>Исполнительная Д</w:t>
      </w:r>
      <w:r w:rsidR="00835A8D" w:rsidRPr="00D269A2">
        <w:t>ирекция ФШР, возглавляемая Исполнительным</w:t>
      </w:r>
      <w:r>
        <w:t xml:space="preserve"> Д</w:t>
      </w:r>
      <w:r w:rsidR="00B620A1" w:rsidRPr="00D269A2">
        <w:t>иректор</w:t>
      </w:r>
      <w:r w:rsidR="006904CB" w:rsidRPr="00D269A2">
        <w:t>ом</w:t>
      </w:r>
      <w:r w:rsidR="009F67B9" w:rsidRPr="00D269A2">
        <w:t xml:space="preserve"> ФШР</w:t>
      </w:r>
      <w:r w:rsidR="00505015" w:rsidRPr="00D269A2">
        <w:t>;</w:t>
      </w:r>
    </w:p>
    <w:p w:rsidR="00F80683" w:rsidRPr="00774D95" w:rsidRDefault="00B6790B" w:rsidP="003E30C2">
      <w:pPr>
        <w:widowControl w:val="0"/>
        <w:numPr>
          <w:ilvl w:val="2"/>
          <w:numId w:val="7"/>
        </w:numPr>
        <w:autoSpaceDE w:val="0"/>
        <w:autoSpaceDN w:val="0"/>
        <w:adjustRightInd w:val="0"/>
        <w:jc w:val="both"/>
      </w:pPr>
      <w:r w:rsidRPr="00D269A2">
        <w:t>Р</w:t>
      </w:r>
      <w:r w:rsidR="003E30C2">
        <w:t>евизионная комиссия ФШР.</w:t>
      </w:r>
    </w:p>
    <w:p w:rsidR="003005BF" w:rsidRDefault="003005BF" w:rsidP="003005BF">
      <w:pPr>
        <w:widowControl w:val="0"/>
        <w:autoSpaceDE w:val="0"/>
        <w:autoSpaceDN w:val="0"/>
        <w:adjustRightInd w:val="0"/>
        <w:jc w:val="both"/>
      </w:pPr>
    </w:p>
    <w:p w:rsidR="00FD698B" w:rsidRPr="00D269A2" w:rsidRDefault="003005BF" w:rsidP="003E30C2">
      <w:pPr>
        <w:widowControl w:val="0"/>
        <w:autoSpaceDE w:val="0"/>
        <w:autoSpaceDN w:val="0"/>
        <w:adjustRightInd w:val="0"/>
        <w:jc w:val="center"/>
      </w:pPr>
      <w:r w:rsidRPr="00774D95">
        <w:t>РУКОВОДЯЩИЕ ОРГАНЫ ФЕДЕРАЦИИ</w:t>
      </w:r>
      <w:r w:rsidR="003E30C2">
        <w:t>.</w:t>
      </w:r>
    </w:p>
    <w:p w:rsidR="00E562A3" w:rsidRPr="003339E4" w:rsidRDefault="008C62C6" w:rsidP="003E3CF3">
      <w:pPr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b/>
        </w:rPr>
      </w:pPr>
      <w:r w:rsidRPr="003339E4">
        <w:rPr>
          <w:b/>
          <w:u w:val="single"/>
        </w:rPr>
        <w:t>Съезд</w:t>
      </w:r>
      <w:r w:rsidR="006A7ACF" w:rsidRPr="003339E4">
        <w:rPr>
          <w:b/>
          <w:u w:val="single"/>
        </w:rPr>
        <w:t xml:space="preserve"> ФШР</w:t>
      </w:r>
      <w:r w:rsidR="006A7ACF" w:rsidRPr="003339E4">
        <w:t xml:space="preserve"> является высшим руководящим органом ФШР</w:t>
      </w:r>
      <w:r w:rsidR="00E562A3" w:rsidRPr="003339E4">
        <w:t>.</w:t>
      </w:r>
    </w:p>
    <w:p w:rsidR="00E562A3" w:rsidRPr="003339E4" w:rsidRDefault="00E562A3" w:rsidP="00E562A3">
      <w:pPr>
        <w:widowControl w:val="0"/>
        <w:autoSpaceDE w:val="0"/>
        <w:autoSpaceDN w:val="0"/>
        <w:adjustRightInd w:val="0"/>
        <w:ind w:left="720"/>
        <w:jc w:val="both"/>
      </w:pPr>
      <w:r w:rsidRPr="003339E4">
        <w:t>Очередной Съезд проводится</w:t>
      </w:r>
      <w:r w:rsidR="006A7ACF" w:rsidRPr="003339E4">
        <w:t xml:space="preserve"> не </w:t>
      </w:r>
      <w:r w:rsidR="00456086" w:rsidRPr="003339E4">
        <w:t>реже одного раза в четыре года.</w:t>
      </w:r>
    </w:p>
    <w:p w:rsidR="00AE1469" w:rsidRDefault="00E562A3" w:rsidP="00C96D49">
      <w:pPr>
        <w:widowControl w:val="0"/>
        <w:autoSpaceDE w:val="0"/>
        <w:autoSpaceDN w:val="0"/>
        <w:adjustRightInd w:val="0"/>
        <w:ind w:left="720"/>
        <w:jc w:val="both"/>
      </w:pPr>
      <w:r w:rsidRPr="003339E4">
        <w:t>Внеочередной Съезд ФШР может быть созван по решению Наблюдательного Совета ФШР, принят</w:t>
      </w:r>
      <w:r w:rsidR="0084183B" w:rsidRPr="003339E4">
        <w:t>ым</w:t>
      </w:r>
      <w:r w:rsidRPr="003339E4">
        <w:t xml:space="preserve"> </w:t>
      </w:r>
      <w:r w:rsidR="00B40257" w:rsidRPr="003339E4">
        <w:t xml:space="preserve">не менее чем </w:t>
      </w:r>
      <w:r w:rsidRPr="003339E4">
        <w:t>2/3 голосов членов Наблюдательного Совета ФШР при наличии кворума, в срок не позднее 30 дней с момента поступления письменного требования о созыве внеочередного Съезда от</w:t>
      </w:r>
      <w:r w:rsidR="00536AE5" w:rsidRPr="003339E4">
        <w:t xml:space="preserve"> Р</w:t>
      </w:r>
      <w:r w:rsidRPr="003339E4">
        <w:t>евизионной комиссии ФШР или по</w:t>
      </w:r>
      <w:r w:rsidR="00AE1469" w:rsidRPr="00D269A2">
        <w:t xml:space="preserve"> письменному требованию более</w:t>
      </w:r>
      <w:r w:rsidRPr="00D269A2">
        <w:t xml:space="preserve"> половины </w:t>
      </w:r>
      <w:r w:rsidR="00AE1469" w:rsidRPr="00D269A2">
        <w:t>членов ФШР, представляющих аккредитованные региональные спортивные федерации шахмат субъектов Российской Федерации</w:t>
      </w:r>
      <w:r w:rsidR="00966BBD">
        <w:t>.</w:t>
      </w:r>
    </w:p>
    <w:p w:rsidR="00966BBD" w:rsidRDefault="00966BBD" w:rsidP="00C96D49">
      <w:pPr>
        <w:widowControl w:val="0"/>
        <w:autoSpaceDE w:val="0"/>
        <w:autoSpaceDN w:val="0"/>
        <w:adjustRightInd w:val="0"/>
        <w:ind w:left="720"/>
        <w:jc w:val="both"/>
      </w:pPr>
      <w:r>
        <w:t xml:space="preserve">Наблюдательный Совет ФШР объявляет о созыве Съезда, </w:t>
      </w:r>
      <w:r w:rsidRPr="00966BBD">
        <w:t>дате проведения</w:t>
      </w:r>
      <w:r>
        <w:t xml:space="preserve">, повестке дня, нормах представительства не позднее, чем за два месяца до </w:t>
      </w:r>
      <w:r w:rsidRPr="00966BBD">
        <w:t>начала проведения</w:t>
      </w:r>
      <w:r>
        <w:t xml:space="preserve"> Съезда.</w:t>
      </w:r>
    </w:p>
    <w:p w:rsidR="009E31D2" w:rsidRPr="00966BBD" w:rsidRDefault="009E31D2" w:rsidP="009E31D2">
      <w:pPr>
        <w:widowControl w:val="0"/>
        <w:autoSpaceDE w:val="0"/>
        <w:autoSpaceDN w:val="0"/>
        <w:adjustRightInd w:val="0"/>
        <w:ind w:left="709"/>
        <w:jc w:val="both"/>
      </w:pPr>
      <w:r>
        <w:t xml:space="preserve">Правом внесения вопросов в повестку дня Съезда обладают: Наблюдательный Совет ФШР, </w:t>
      </w:r>
      <w:r w:rsidRPr="00D269A2">
        <w:rPr>
          <w:rFonts w:cs="Arial"/>
        </w:rPr>
        <w:t xml:space="preserve">Президент </w:t>
      </w:r>
      <w:r w:rsidRPr="001E464C">
        <w:t>ФШР, Ревизионная комиссия ФШР и члены</w:t>
      </w:r>
      <w:r>
        <w:rPr>
          <w:rFonts w:cs="Arial"/>
        </w:rPr>
        <w:t xml:space="preserve"> ФШР</w:t>
      </w:r>
      <w:r w:rsidRPr="00E4099D">
        <w:rPr>
          <w:rFonts w:cs="Arial"/>
        </w:rPr>
        <w:t>.</w:t>
      </w:r>
    </w:p>
    <w:p w:rsidR="008C62C6" w:rsidRPr="00D269A2" w:rsidRDefault="008C62C6" w:rsidP="003E3CF3">
      <w:pPr>
        <w:widowControl w:val="0"/>
        <w:numPr>
          <w:ilvl w:val="2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t>Исключительной компетенцией Съезда</w:t>
      </w:r>
      <w:r w:rsidR="001F66F9" w:rsidRPr="00D269A2">
        <w:t xml:space="preserve"> </w:t>
      </w:r>
      <w:r w:rsidR="00B37FC6" w:rsidRPr="00D269A2">
        <w:t>ФШР</w:t>
      </w:r>
      <w:r w:rsidRPr="00D269A2">
        <w:t xml:space="preserve"> является:</w:t>
      </w:r>
    </w:p>
    <w:p w:rsidR="008C62C6" w:rsidRPr="00D269A2" w:rsidRDefault="008C62C6" w:rsidP="003E3CF3">
      <w:pPr>
        <w:widowControl w:val="0"/>
        <w:numPr>
          <w:ilvl w:val="3"/>
          <w:numId w:val="8"/>
        </w:numPr>
        <w:tabs>
          <w:tab w:val="clear" w:pos="1260"/>
          <w:tab w:val="num" w:pos="709"/>
          <w:tab w:val="right" w:pos="851"/>
        </w:tabs>
        <w:autoSpaceDE w:val="0"/>
        <w:autoSpaceDN w:val="0"/>
        <w:adjustRightInd w:val="0"/>
        <w:ind w:left="709" w:hanging="709"/>
        <w:jc w:val="both"/>
      </w:pPr>
      <w:r w:rsidRPr="00D269A2">
        <w:t xml:space="preserve">Утверждение Устава </w:t>
      </w:r>
      <w:r w:rsidR="00B37FC6" w:rsidRPr="00D269A2">
        <w:t>ФШР</w:t>
      </w:r>
      <w:r w:rsidRPr="00D269A2">
        <w:t xml:space="preserve"> и внесени</w:t>
      </w:r>
      <w:r w:rsidR="007A147F" w:rsidRPr="00D269A2">
        <w:t>е в него изменений и дополнений;</w:t>
      </w:r>
    </w:p>
    <w:p w:rsidR="00B620A1" w:rsidRPr="00D269A2" w:rsidRDefault="00196556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 xml:space="preserve">Избрание </w:t>
      </w:r>
      <w:r w:rsidR="005B46F2" w:rsidRPr="00D269A2">
        <w:t xml:space="preserve">Президента </w:t>
      </w:r>
      <w:r w:rsidR="00B37FC6" w:rsidRPr="00D269A2">
        <w:t>ФШР</w:t>
      </w:r>
      <w:r w:rsidR="008C62C6" w:rsidRPr="00D269A2">
        <w:t xml:space="preserve"> </w:t>
      </w:r>
      <w:r w:rsidR="00B6790B" w:rsidRPr="00D269A2">
        <w:t xml:space="preserve">сроком на четыре года </w:t>
      </w:r>
      <w:r w:rsidR="008C62C6" w:rsidRPr="00D269A2">
        <w:t>и досро</w:t>
      </w:r>
      <w:r w:rsidRPr="00D269A2">
        <w:t>чное прекращени</w:t>
      </w:r>
      <w:r w:rsidR="00B6790B" w:rsidRPr="00D269A2">
        <w:t>е его полномочий</w:t>
      </w:r>
      <w:r w:rsidR="007A147F" w:rsidRPr="00D269A2">
        <w:t>;</w:t>
      </w:r>
    </w:p>
    <w:p w:rsidR="00B6790B" w:rsidRPr="00D269A2" w:rsidRDefault="008C62C6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 xml:space="preserve">Избрание </w:t>
      </w:r>
      <w:r w:rsidR="00622374" w:rsidRPr="00D269A2">
        <w:t>по предложению</w:t>
      </w:r>
      <w:r w:rsidR="001F1CA5" w:rsidRPr="00D269A2">
        <w:t xml:space="preserve"> </w:t>
      </w:r>
      <w:r w:rsidR="005B46F2" w:rsidRPr="00D269A2">
        <w:t xml:space="preserve">Президента </w:t>
      </w:r>
      <w:r w:rsidR="00B37FC6" w:rsidRPr="00D269A2">
        <w:t>ФШР</w:t>
      </w:r>
      <w:r w:rsidR="001F1CA5" w:rsidRPr="00D269A2">
        <w:t xml:space="preserve"> </w:t>
      </w:r>
      <w:r w:rsidR="001E464C">
        <w:t>Вице-п</w:t>
      </w:r>
      <w:r w:rsidR="005B46F2" w:rsidRPr="00D269A2">
        <w:t xml:space="preserve">резидентов </w:t>
      </w:r>
      <w:r w:rsidR="00B37FC6" w:rsidRPr="00D269A2">
        <w:t>ФШР</w:t>
      </w:r>
      <w:r w:rsidR="007A147F" w:rsidRPr="00D269A2">
        <w:t xml:space="preserve"> и досрочное прекращение их полномочий;</w:t>
      </w:r>
    </w:p>
    <w:p w:rsidR="008C62C6" w:rsidRPr="00D269A2" w:rsidRDefault="007A147F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Избрание</w:t>
      </w:r>
      <w:r w:rsidR="005B46F2" w:rsidRPr="00D269A2">
        <w:t xml:space="preserve"> </w:t>
      </w:r>
      <w:r w:rsidR="00D375A7" w:rsidRPr="00D269A2">
        <w:t xml:space="preserve">по предложению Президента ФШР </w:t>
      </w:r>
      <w:r w:rsidR="00622374" w:rsidRPr="00D269A2">
        <w:t>членов</w:t>
      </w:r>
      <w:r w:rsidR="008C62C6" w:rsidRPr="00D269A2">
        <w:t xml:space="preserve"> </w:t>
      </w:r>
      <w:r w:rsidR="00A32EAA" w:rsidRPr="00D269A2">
        <w:t>Наблюдательного Совета</w:t>
      </w:r>
      <w:r w:rsidR="005B46F2" w:rsidRPr="00D269A2">
        <w:t xml:space="preserve"> </w:t>
      </w:r>
      <w:r w:rsidR="00B37FC6" w:rsidRPr="00E4099D">
        <w:t>ФШР</w:t>
      </w:r>
      <w:r w:rsidR="008C62C6" w:rsidRPr="00E4099D">
        <w:t xml:space="preserve"> </w:t>
      </w:r>
      <w:r w:rsidR="008C62C6" w:rsidRPr="00D269A2">
        <w:t>и доср</w:t>
      </w:r>
      <w:r w:rsidRPr="00D269A2">
        <w:t>очное прекращение их полномочий;</w:t>
      </w:r>
    </w:p>
    <w:p w:rsidR="007A147F" w:rsidRPr="00D269A2" w:rsidRDefault="007A147F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Утверждение положения о Ревизионной комиссии ФШР;</w:t>
      </w:r>
    </w:p>
    <w:p w:rsidR="008C62C6" w:rsidRPr="00D269A2" w:rsidRDefault="007A147F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И</w:t>
      </w:r>
      <w:r w:rsidR="008C62C6" w:rsidRPr="00D269A2">
        <w:t xml:space="preserve">збрание членов Ревизионной комиссии </w:t>
      </w:r>
      <w:r w:rsidR="00B37FC6" w:rsidRPr="00D269A2">
        <w:t>ФШР</w:t>
      </w:r>
      <w:r w:rsidRPr="00D269A2">
        <w:t xml:space="preserve"> </w:t>
      </w:r>
      <w:r w:rsidR="008C62C6" w:rsidRPr="00D269A2">
        <w:t>и досро</w:t>
      </w:r>
      <w:r w:rsidRPr="00D269A2">
        <w:t xml:space="preserve">чное прекращение их </w:t>
      </w:r>
      <w:r w:rsidRPr="00D269A2">
        <w:lastRenderedPageBreak/>
        <w:t>полномочий;</w:t>
      </w:r>
    </w:p>
    <w:p w:rsidR="007A147F" w:rsidRPr="00774D95" w:rsidRDefault="00BD1126" w:rsidP="00774D95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 xml:space="preserve">Избрание </w:t>
      </w:r>
      <w:r w:rsidR="00AE4FAB" w:rsidRPr="00D269A2">
        <w:t xml:space="preserve">на должность и освобождение от должности </w:t>
      </w:r>
      <w:r w:rsidR="001E464C">
        <w:t>Почетных п</w:t>
      </w:r>
      <w:r w:rsidR="00593650" w:rsidRPr="00D269A2">
        <w:t>резидентов</w:t>
      </w:r>
      <w:r w:rsidRPr="00D269A2">
        <w:t xml:space="preserve"> </w:t>
      </w:r>
      <w:r w:rsidR="00B37FC6" w:rsidRPr="00D269A2">
        <w:t>ФШР</w:t>
      </w:r>
      <w:r w:rsidR="002D15A6" w:rsidRPr="00D269A2">
        <w:t xml:space="preserve"> сроком на четыре года и досрочное прекращение их полномочий</w:t>
      </w:r>
      <w:r w:rsidR="00622374" w:rsidRPr="00D269A2">
        <w:t>;</w:t>
      </w:r>
    </w:p>
    <w:p w:rsidR="007A147F" w:rsidRPr="00D269A2" w:rsidRDefault="007A147F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Утверждение отчетов Наблюдательного Совета ФШР и Ревизионной комиссии ФШР;</w:t>
      </w:r>
    </w:p>
    <w:p w:rsidR="007A147F" w:rsidRPr="00D269A2" w:rsidRDefault="007A147F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Определение приоритетных направлений деятельности ФШР, принципов образования и использования ее имущества;</w:t>
      </w:r>
    </w:p>
    <w:p w:rsidR="007D366D" w:rsidRDefault="008C62C6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 xml:space="preserve">Принятие решения о реорганизации и ликвидации </w:t>
      </w:r>
      <w:r w:rsidR="00B37FC6" w:rsidRPr="00D269A2">
        <w:t>ФШР</w:t>
      </w:r>
      <w:r w:rsidR="007524B7" w:rsidRPr="00D269A2">
        <w:t>;</w:t>
      </w:r>
    </w:p>
    <w:p w:rsidR="00D10A7E" w:rsidRPr="00FD45F8" w:rsidRDefault="005C3C77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FD45F8">
        <w:t>Принятие решений о размере и порядке уплаты членами ФШР членск</w:t>
      </w:r>
      <w:r w:rsidR="00FD45F8">
        <w:t>их и иных имущественных взносов;</w:t>
      </w:r>
    </w:p>
    <w:p w:rsidR="006E522C" w:rsidRPr="00D269A2" w:rsidRDefault="0072427B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 xml:space="preserve">Осуществление иных полномочий, относящихся в соответствии с </w:t>
      </w:r>
      <w:r w:rsidR="00B6790B" w:rsidRPr="00D269A2">
        <w:t xml:space="preserve">действующим </w:t>
      </w:r>
      <w:r w:rsidRPr="00D269A2">
        <w:t xml:space="preserve">законодательством к </w:t>
      </w:r>
      <w:r w:rsidR="003166DA" w:rsidRPr="00D269A2">
        <w:t xml:space="preserve">исключительной </w:t>
      </w:r>
      <w:r w:rsidRPr="00D269A2">
        <w:t>компетенции высшего руководящего о</w:t>
      </w:r>
      <w:r w:rsidR="00096450">
        <w:t>ргана общественной организации.</w:t>
      </w:r>
    </w:p>
    <w:p w:rsidR="007A147F" w:rsidRPr="00D269A2" w:rsidRDefault="007A147F" w:rsidP="007A147F">
      <w:pPr>
        <w:widowControl w:val="0"/>
        <w:autoSpaceDE w:val="0"/>
        <w:autoSpaceDN w:val="0"/>
        <w:adjustRightInd w:val="0"/>
        <w:ind w:left="851"/>
        <w:jc w:val="both"/>
      </w:pPr>
      <w:r w:rsidRPr="00D269A2">
        <w:t>Съезд вправе на своем заседании рассмотреть любой вопрос деятельности ФШР и, если это не противоречит Уставу, принять по нему решение, обязательное для всех органов ФШР и членов ФШР.</w:t>
      </w:r>
    </w:p>
    <w:p w:rsidR="008C62C6" w:rsidRDefault="008C62C6" w:rsidP="003E3CF3">
      <w:pPr>
        <w:widowControl w:val="0"/>
        <w:numPr>
          <w:ilvl w:val="2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709" w:hanging="709"/>
        <w:jc w:val="both"/>
        <w:rPr>
          <w:rFonts w:cs="Arial"/>
        </w:rPr>
      </w:pPr>
      <w:r w:rsidRPr="00D269A2">
        <w:t>Съезд является правомочным при участии в нем боле</w:t>
      </w:r>
      <w:r w:rsidR="005B46F2" w:rsidRPr="00D269A2">
        <w:t xml:space="preserve">е половины избранных делегатов, при этом </w:t>
      </w:r>
      <w:r w:rsidR="005B46F2" w:rsidRPr="00D269A2">
        <w:rPr>
          <w:rFonts w:cs="Arial"/>
        </w:rPr>
        <w:t>не менее семидесяти пяти процентов голосов от общего числа голосов на съезде должно принадлежать аккредитованным Ф</w:t>
      </w:r>
      <w:r w:rsidR="003166DA" w:rsidRPr="00D269A2">
        <w:rPr>
          <w:rFonts w:cs="Arial"/>
        </w:rPr>
        <w:t>Ш</w:t>
      </w:r>
      <w:r w:rsidR="005B46F2" w:rsidRPr="00D269A2">
        <w:rPr>
          <w:rFonts w:cs="Arial"/>
        </w:rPr>
        <w:t xml:space="preserve"> СРФ. </w:t>
      </w:r>
      <w:r w:rsidRPr="00436B0E">
        <w:rPr>
          <w:rFonts w:cs="Arial"/>
        </w:rPr>
        <w:t>Передача полномочий на уч</w:t>
      </w:r>
      <w:r w:rsidR="001E241E" w:rsidRPr="00436B0E">
        <w:rPr>
          <w:rFonts w:cs="Arial"/>
        </w:rPr>
        <w:t xml:space="preserve">астие в </w:t>
      </w:r>
      <w:r w:rsidR="001E241E" w:rsidRPr="00D269A2">
        <w:rPr>
          <w:rFonts w:cs="Arial"/>
        </w:rPr>
        <w:t xml:space="preserve">Съезде другим лицам не </w:t>
      </w:r>
      <w:r w:rsidRPr="00D269A2">
        <w:rPr>
          <w:rFonts w:cs="Arial"/>
        </w:rPr>
        <w:t>допускается.</w:t>
      </w:r>
      <w:r w:rsidR="008C0F7A" w:rsidRPr="00D269A2">
        <w:rPr>
          <w:rFonts w:cs="Arial"/>
        </w:rPr>
        <w:t xml:space="preserve"> </w:t>
      </w:r>
      <w:r w:rsidRPr="00D269A2">
        <w:rPr>
          <w:rFonts w:cs="Arial"/>
        </w:rPr>
        <w:t>Приглашенные лица в голосовании по вопросам компетенции Съезда не участвуют.</w:t>
      </w:r>
      <w:r w:rsidR="001E241E" w:rsidRPr="00D269A2">
        <w:rPr>
          <w:rFonts w:cs="Arial"/>
        </w:rPr>
        <w:t xml:space="preserve"> Форма голосования (</w:t>
      </w:r>
      <w:r w:rsidR="001E241E" w:rsidRPr="00436B0E">
        <w:rPr>
          <w:rFonts w:cs="Arial"/>
        </w:rPr>
        <w:t>открытая или тайная</w:t>
      </w:r>
      <w:r w:rsidR="001E241E" w:rsidRPr="00D269A2">
        <w:rPr>
          <w:rFonts w:cs="Arial"/>
        </w:rPr>
        <w:t>) определяется</w:t>
      </w:r>
      <w:r w:rsidR="005C02BF">
        <w:rPr>
          <w:rFonts w:cs="Arial"/>
        </w:rPr>
        <w:t xml:space="preserve"> Съездом.</w:t>
      </w:r>
    </w:p>
    <w:p w:rsidR="00471D99" w:rsidRPr="00D269A2" w:rsidRDefault="00471D99" w:rsidP="00471D99">
      <w:pPr>
        <w:widowControl w:val="0"/>
        <w:autoSpaceDE w:val="0"/>
        <w:autoSpaceDN w:val="0"/>
        <w:adjustRightInd w:val="0"/>
        <w:ind w:left="709"/>
        <w:jc w:val="both"/>
        <w:rPr>
          <w:rFonts w:cs="Arial"/>
        </w:rPr>
      </w:pPr>
      <w:r w:rsidRPr="00436B0E">
        <w:rPr>
          <w:rFonts w:cs="Arial"/>
        </w:rPr>
        <w:t>Решения Съезда по вопросам, указанным в п. 8.2.1.1., 8.2.1.10., 8.2</w:t>
      </w:r>
      <w:r w:rsidRPr="00D269A2">
        <w:t>.1.11., принимаются не менее чем 2/3 голосов присутствующих делегатов,</w:t>
      </w:r>
      <w:r>
        <w:t xml:space="preserve"> по остальным вопросам –</w:t>
      </w:r>
      <w:r w:rsidRPr="00D269A2">
        <w:t xml:space="preserve"> большинством голосов присутствующих делегатов.</w:t>
      </w:r>
      <w:r>
        <w:t xml:space="preserve"> </w:t>
      </w:r>
      <w:r w:rsidRPr="00E766DE">
        <w:t>Решения Съезда вступают в силу с момента принятия, если иное не установлено настоящим Уставом и действующим законодательством.</w:t>
      </w:r>
    </w:p>
    <w:p w:rsidR="006E522C" w:rsidRDefault="0090394B" w:rsidP="00471D99">
      <w:pPr>
        <w:widowControl w:val="0"/>
        <w:numPr>
          <w:ilvl w:val="2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709" w:hanging="709"/>
        <w:jc w:val="both"/>
      </w:pPr>
      <w:r>
        <w:t>Делегаты на Съезд избираются в соответствии с нормами</w:t>
      </w:r>
      <w:r w:rsidR="00837ACE">
        <w:t xml:space="preserve"> представительства, утвержденными</w:t>
      </w:r>
      <w:r>
        <w:t xml:space="preserve"> Наблюд</w:t>
      </w:r>
      <w:r w:rsidR="00F509EA">
        <w:t xml:space="preserve">ательным Советом </w:t>
      </w:r>
      <w:r>
        <w:t>Ф</w:t>
      </w:r>
      <w:r w:rsidR="00F509EA">
        <w:t xml:space="preserve">ШР. При этом делегаты от членов </w:t>
      </w:r>
      <w:r>
        <w:t>Ф</w:t>
      </w:r>
      <w:r w:rsidR="00F509EA">
        <w:t>ШР</w:t>
      </w:r>
      <w:r>
        <w:t xml:space="preserve"> - аккредитованных региональных спортивных федераций шахмат субъектов Российской Федерации</w:t>
      </w:r>
      <w:r w:rsidR="00F509EA">
        <w:t xml:space="preserve"> </w:t>
      </w:r>
      <w:r>
        <w:t>- избираются</w:t>
      </w:r>
      <w:r w:rsidR="00F509EA" w:rsidRPr="00F509EA">
        <w:t xml:space="preserve"> </w:t>
      </w:r>
      <w:r w:rsidR="00F509EA">
        <w:t>высшими руководящими органами</w:t>
      </w:r>
      <w:r>
        <w:t xml:space="preserve"> </w:t>
      </w:r>
      <w:r w:rsidR="00DF15E7">
        <w:t>(конференциями, общими собраниями и пр.</w:t>
      </w:r>
      <w:r>
        <w:t>) федераций шахмат субъектов Российской Федерации.</w:t>
      </w:r>
      <w:r w:rsidR="00247190" w:rsidRPr="00247190">
        <w:t xml:space="preserve"> Каждый делегат, участвующий в работе Съезда, обладает одним голосом при принятии решений Съездом</w:t>
      </w:r>
      <w:r w:rsidR="00247190">
        <w:t>.</w:t>
      </w:r>
    </w:p>
    <w:p w:rsidR="009205D1" w:rsidRDefault="009205D1" w:rsidP="009205D1">
      <w:pPr>
        <w:widowControl w:val="0"/>
        <w:numPr>
          <w:ilvl w:val="2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709" w:hanging="709"/>
        <w:jc w:val="both"/>
      </w:pPr>
      <w:r>
        <w:t xml:space="preserve">Подтверждение статуса делегата Съезда осуществляется мандатной комиссией, формируемой Съездом, </w:t>
      </w:r>
      <w:r w:rsidR="00837ACE">
        <w:t>до начала рассмотрения вопросов</w:t>
      </w:r>
      <w:r>
        <w:t xml:space="preserve"> утвержденной повестки дня Съезда. Права и обязанности делегатов Съезда устанавливаются настоящим Уставом и реализуются в соответствии с Регламентом проведения Съезда, который утверждается в начале его заседания. Осуществление прав делегата Съезда</w:t>
      </w:r>
      <w:r w:rsidR="00F509EA">
        <w:t>, в том числе по вопросам голосования,</w:t>
      </w:r>
      <w:r>
        <w:t xml:space="preserve"> не м</w:t>
      </w:r>
      <w:r w:rsidR="00F509EA">
        <w:t>ожет быть передано другому лицу</w:t>
      </w:r>
      <w:r>
        <w:t>.</w:t>
      </w:r>
    </w:p>
    <w:p w:rsidR="009205D1" w:rsidRDefault="009205D1" w:rsidP="009205D1">
      <w:pPr>
        <w:widowControl w:val="0"/>
        <w:autoSpaceDE w:val="0"/>
        <w:autoSpaceDN w:val="0"/>
        <w:adjustRightInd w:val="0"/>
        <w:ind w:left="709"/>
        <w:jc w:val="both"/>
      </w:pPr>
      <w:r>
        <w:t>Делегат Съезда вправе получать заблаговременно (не позднее 24 часов до начала работы Съезда) все материалы, вклю</w:t>
      </w:r>
      <w:r w:rsidR="00837ACE">
        <w:t>чая проекты решений по вопросам</w:t>
      </w:r>
      <w:r>
        <w:t xml:space="preserve"> утвержденной повестки дня Съезда, вносить на голосование проекты ре</w:t>
      </w:r>
      <w:r w:rsidR="00837ACE">
        <w:t>шений по вопросам</w:t>
      </w:r>
      <w:r>
        <w:t xml:space="preserve"> утвержденной повестки дня Съезда, изменения</w:t>
      </w:r>
      <w:r w:rsidR="00837ACE">
        <w:t xml:space="preserve"> и дополнения в проекты решений,</w:t>
      </w:r>
      <w:r>
        <w:t xml:space="preserve"> рассматриваемых Съездом, участвовать в голосовании по всем вопросам, утвержденной повестки дня Съезда.</w:t>
      </w:r>
    </w:p>
    <w:p w:rsidR="009205D1" w:rsidRDefault="009205D1" w:rsidP="009205D1">
      <w:pPr>
        <w:widowControl w:val="0"/>
        <w:autoSpaceDE w:val="0"/>
        <w:autoSpaceDN w:val="0"/>
        <w:adjustRightInd w:val="0"/>
        <w:ind w:left="709"/>
        <w:jc w:val="both"/>
      </w:pPr>
      <w:r>
        <w:t xml:space="preserve">Делегат Съезда обязан принимать личное участие в заседаниях Съезда и лично голосовать по вопросам повестки дня Съезда, соблюдать Устав ФШР, порядок и время, предоставленное для выступлений </w:t>
      </w:r>
      <w:r w:rsidR="00837ACE">
        <w:t xml:space="preserve">на </w:t>
      </w:r>
      <w:r>
        <w:t>Съезде, иные требования, установленные Регламентом Съезда, не нарушать порядок проведения Съезда и не предпринимать действий, направленных на дезорганизацию работы Съезда.</w:t>
      </w:r>
    </w:p>
    <w:p w:rsidR="009205D1" w:rsidRDefault="009205D1" w:rsidP="009205D1">
      <w:pPr>
        <w:widowControl w:val="0"/>
        <w:autoSpaceDE w:val="0"/>
        <w:autoSpaceDN w:val="0"/>
        <w:adjustRightInd w:val="0"/>
        <w:ind w:left="709"/>
        <w:jc w:val="both"/>
      </w:pPr>
      <w:r>
        <w:t>В случае нарушения делегатом Съезда треб</w:t>
      </w:r>
      <w:r w:rsidR="00837ACE">
        <w:t xml:space="preserve">ований, установленных Уставом </w:t>
      </w:r>
      <w:r>
        <w:t>Ф</w:t>
      </w:r>
      <w:r w:rsidR="00837ACE">
        <w:t>ШР</w:t>
      </w:r>
      <w:r>
        <w:t xml:space="preserve"> и Регламентом Съезда</w:t>
      </w:r>
      <w:r w:rsidR="00837ACE">
        <w:t>,</w:t>
      </w:r>
      <w:r>
        <w:t xml:space="preserve"> председательствующий на з</w:t>
      </w:r>
      <w:r w:rsidR="00837ACE">
        <w:t>аседании вправе лишить его права</w:t>
      </w:r>
      <w:r>
        <w:t xml:space="preserve"> </w:t>
      </w:r>
      <w:r>
        <w:lastRenderedPageBreak/>
        <w:t>выступления по вопросам повестки дня Съезда, а при неоднократном нарушении – вынести на рассмотрения Съезда вопрос о приостановлении статуса делегата Съезда. В случае принятия такого решения Съездом делегат Съезда вправе принять участие в Съезде только как приглашенное лицо.</w:t>
      </w:r>
    </w:p>
    <w:p w:rsidR="009205D1" w:rsidRPr="00D269A2" w:rsidRDefault="009205D1" w:rsidP="005B4344">
      <w:pPr>
        <w:widowControl w:val="0"/>
        <w:autoSpaceDE w:val="0"/>
        <w:autoSpaceDN w:val="0"/>
        <w:adjustRightInd w:val="0"/>
        <w:ind w:left="709"/>
        <w:jc w:val="both"/>
      </w:pPr>
    </w:p>
    <w:p w:rsidR="006A7ACF" w:rsidRPr="001E464C" w:rsidRDefault="006A7ACF" w:rsidP="003E3CF3">
      <w:pPr>
        <w:widowControl w:val="0"/>
        <w:numPr>
          <w:ilvl w:val="1"/>
          <w:numId w:val="8"/>
        </w:numPr>
        <w:tabs>
          <w:tab w:val="clear" w:pos="1260"/>
          <w:tab w:val="num" w:pos="720"/>
          <w:tab w:val="num" w:pos="993"/>
        </w:tabs>
        <w:autoSpaceDE w:val="0"/>
        <w:autoSpaceDN w:val="0"/>
        <w:adjustRightInd w:val="0"/>
        <w:ind w:left="720" w:hanging="720"/>
        <w:jc w:val="both"/>
      </w:pPr>
      <w:r w:rsidRPr="00E4099D">
        <w:rPr>
          <w:b/>
          <w:u w:val="single"/>
        </w:rPr>
        <w:t>Наблюдательный Совет ФШР</w:t>
      </w:r>
      <w:r w:rsidRPr="00E4099D">
        <w:t xml:space="preserve"> </w:t>
      </w:r>
      <w:r w:rsidR="00CF0F76" w:rsidRPr="00E4099D">
        <w:t xml:space="preserve">в период между Съездами ФШР </w:t>
      </w:r>
      <w:r w:rsidRPr="00E4099D">
        <w:t>является постоянно</w:t>
      </w:r>
      <w:r w:rsidRPr="00D269A2">
        <w:t xml:space="preserve"> действующим руководящим </w:t>
      </w:r>
      <w:r w:rsidR="007106D4" w:rsidRPr="00D269A2">
        <w:t xml:space="preserve">выборным </w:t>
      </w:r>
      <w:r w:rsidRPr="00D269A2">
        <w:t>коллегиальным органом,</w:t>
      </w:r>
      <w:r w:rsidR="00C93C93">
        <w:t xml:space="preserve"> </w:t>
      </w:r>
      <w:r w:rsidR="00C93C93" w:rsidRPr="00774D95">
        <w:t>подотчетным Съезду</w:t>
      </w:r>
      <w:r w:rsidRPr="00774D95">
        <w:t xml:space="preserve"> </w:t>
      </w:r>
      <w:r w:rsidR="00C93C93" w:rsidRPr="00774D95">
        <w:t>ФШР</w:t>
      </w:r>
      <w:r w:rsidR="00C93C93">
        <w:t xml:space="preserve"> и </w:t>
      </w:r>
      <w:r w:rsidR="005F7704" w:rsidRPr="00D269A2">
        <w:t>осуществляющим организацию и контроль за реализацией исполнительными органами ФШР приоритетных</w:t>
      </w:r>
      <w:r w:rsidR="009B2030" w:rsidRPr="00D269A2">
        <w:t xml:space="preserve"> и иных</w:t>
      </w:r>
      <w:r w:rsidRPr="00D269A2">
        <w:t xml:space="preserve"> направлени</w:t>
      </w:r>
      <w:r w:rsidR="005F7704" w:rsidRPr="00D269A2">
        <w:t>й</w:t>
      </w:r>
      <w:r w:rsidRPr="00D269A2">
        <w:t xml:space="preserve"> деятельности ФШР</w:t>
      </w:r>
      <w:r w:rsidR="005F7704" w:rsidRPr="00D269A2">
        <w:t xml:space="preserve"> и действующего законо</w:t>
      </w:r>
      <w:r w:rsidR="00F509EA">
        <w:t>дательства Российской Федерации</w:t>
      </w:r>
      <w:r w:rsidRPr="00D269A2">
        <w:t>.</w:t>
      </w:r>
    </w:p>
    <w:p w:rsidR="0053647B" w:rsidRPr="00D269A2" w:rsidRDefault="0053647B" w:rsidP="003E3CF3">
      <w:pPr>
        <w:widowControl w:val="0"/>
        <w:numPr>
          <w:ilvl w:val="2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t>Наблюдательный</w:t>
      </w:r>
      <w:r w:rsidR="002052EB">
        <w:t xml:space="preserve"> Совет </w:t>
      </w:r>
      <w:r w:rsidR="00E766DE">
        <w:t>Ф</w:t>
      </w:r>
      <w:r w:rsidR="002052EB">
        <w:t>ШР</w:t>
      </w:r>
      <w:r w:rsidR="00E766DE">
        <w:t xml:space="preserve"> формируется Съездом</w:t>
      </w:r>
      <w:r w:rsidRPr="00D269A2">
        <w:t xml:space="preserve"> ФШР</w:t>
      </w:r>
      <w:r w:rsidR="00AC3765">
        <w:t xml:space="preserve"> сроком на четыре года</w:t>
      </w:r>
      <w:r w:rsidRPr="00D269A2">
        <w:t xml:space="preserve"> и состоит</w:t>
      </w:r>
      <w:r w:rsidR="00F1577B">
        <w:t xml:space="preserve"> из 32 членов: Президента ФШР, Вице-п</w:t>
      </w:r>
      <w:r w:rsidRPr="00D269A2">
        <w:t xml:space="preserve">резидентов ФШР, </w:t>
      </w:r>
      <w:r w:rsidRPr="00D269A2">
        <w:rPr>
          <w:bCs/>
        </w:rPr>
        <w:t xml:space="preserve">членов </w:t>
      </w:r>
      <w:r w:rsidRPr="00D269A2">
        <w:t>Наблюдательного Совета</w:t>
      </w:r>
      <w:r w:rsidRPr="00D269A2">
        <w:rPr>
          <w:bCs/>
        </w:rPr>
        <w:t xml:space="preserve"> ФШР</w:t>
      </w:r>
      <w:r w:rsidR="00CF0F76">
        <w:t>.</w:t>
      </w:r>
      <w:r w:rsidR="00AC3765">
        <w:t xml:space="preserve"> </w:t>
      </w:r>
      <w:r w:rsidR="00AC3765" w:rsidRPr="00D269A2">
        <w:t>Наблюдательный</w:t>
      </w:r>
      <w:r w:rsidR="00AC3765">
        <w:t xml:space="preserve"> Совет ФШР считается сформированным если в его состав избрано не менее чем 17 членов. С момента избрания нового состава Наблюдательного Совета ФШР полномочия ранее сформированного Наблюдательного Совета ФШР прекращаются.</w:t>
      </w:r>
    </w:p>
    <w:p w:rsidR="0053647B" w:rsidRPr="00D269A2" w:rsidRDefault="0053647B" w:rsidP="003E3CF3">
      <w:pPr>
        <w:widowControl w:val="0"/>
        <w:numPr>
          <w:ilvl w:val="2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rPr>
          <w:bCs/>
        </w:rPr>
        <w:t xml:space="preserve">Состав </w:t>
      </w:r>
      <w:r w:rsidRPr="00D269A2">
        <w:t>Наблюдательного Совет</w:t>
      </w:r>
      <w:r w:rsidRPr="00D269A2">
        <w:rPr>
          <w:bCs/>
        </w:rPr>
        <w:t xml:space="preserve">а ФШР избирается по предложению Президента ФШР с учетом </w:t>
      </w:r>
      <w:r w:rsidRPr="00D269A2">
        <w:t xml:space="preserve">предложений </w:t>
      </w:r>
      <w:r w:rsidR="00F509EA">
        <w:t xml:space="preserve">высших </w:t>
      </w:r>
      <w:r w:rsidR="00101172">
        <w:t>руководящих органов</w:t>
      </w:r>
      <w:r w:rsidRPr="00D269A2">
        <w:t xml:space="preserve"> аккредитованных региональных спортивных федераций шахмат субъектов Российской Федерации</w:t>
      </w:r>
      <w:r w:rsidRPr="00D269A2">
        <w:rPr>
          <w:bCs/>
        </w:rPr>
        <w:t>.</w:t>
      </w:r>
    </w:p>
    <w:p w:rsidR="0053647B" w:rsidRPr="00D269A2" w:rsidRDefault="0053647B" w:rsidP="0053647B">
      <w:pPr>
        <w:widowControl w:val="0"/>
        <w:tabs>
          <w:tab w:val="num" w:pos="1134"/>
        </w:tabs>
        <w:autoSpaceDE w:val="0"/>
        <w:autoSpaceDN w:val="0"/>
        <w:adjustRightInd w:val="0"/>
        <w:ind w:left="709"/>
        <w:jc w:val="both"/>
        <w:rPr>
          <w:bCs/>
        </w:rPr>
      </w:pPr>
      <w:r w:rsidRPr="00D269A2">
        <w:rPr>
          <w:bCs/>
        </w:rPr>
        <w:t>В состав Наблюдательного Совета включаются по одному представителю городов Москвы и Санкт-Петербурга и</w:t>
      </w:r>
      <w:r w:rsidR="00DB377F" w:rsidRPr="00D269A2">
        <w:rPr>
          <w:bCs/>
        </w:rPr>
        <w:t xml:space="preserve"> по три</w:t>
      </w:r>
      <w:r w:rsidRPr="00D269A2">
        <w:rPr>
          <w:bCs/>
        </w:rPr>
        <w:t xml:space="preserve"> представителя от </w:t>
      </w:r>
      <w:r w:rsidRPr="00D269A2">
        <w:t>каждого</w:t>
      </w:r>
      <w:r w:rsidR="00774D95">
        <w:rPr>
          <w:bCs/>
        </w:rPr>
        <w:t xml:space="preserve"> федерального округа -</w:t>
      </w:r>
      <w:r w:rsidRPr="00D269A2">
        <w:rPr>
          <w:bCs/>
        </w:rPr>
        <w:t xml:space="preserve"> </w:t>
      </w:r>
      <w:r w:rsidRPr="00D269A2">
        <w:t>аккредитованных региональных спортивных федераций шахмат субъектов Российской Федерации, входящих в данный</w:t>
      </w:r>
      <w:r w:rsidRPr="00D269A2">
        <w:rPr>
          <w:bCs/>
        </w:rPr>
        <w:t xml:space="preserve"> федеральный округ.</w:t>
      </w:r>
    </w:p>
    <w:p w:rsidR="0053647B" w:rsidRPr="00D269A2" w:rsidRDefault="0053647B" w:rsidP="0053647B">
      <w:pPr>
        <w:widowControl w:val="0"/>
        <w:autoSpaceDE w:val="0"/>
        <w:autoSpaceDN w:val="0"/>
        <w:adjustRightInd w:val="0"/>
        <w:ind w:left="709"/>
        <w:jc w:val="both"/>
      </w:pPr>
      <w:r w:rsidRPr="00D269A2">
        <w:t xml:space="preserve">Делегаты Съезда имеют право отклонить и предложить заменить </w:t>
      </w:r>
      <w:r w:rsidR="005B4344" w:rsidRPr="00D269A2">
        <w:t xml:space="preserve">кандидатуру, предложенную в Наблюдательный Совет ФШР </w:t>
      </w:r>
      <w:r w:rsidR="001F7DFB">
        <w:t xml:space="preserve">высшим </w:t>
      </w:r>
      <w:r w:rsidR="005B4344" w:rsidRPr="00D269A2">
        <w:t>руководящим органом аккредитованной региональной спортивной федерации шахмат субъекта Российской Федерации</w:t>
      </w:r>
      <w:r w:rsidRPr="00D269A2">
        <w:t>.</w:t>
      </w:r>
    </w:p>
    <w:p w:rsidR="007524B7" w:rsidRPr="00D269A2" w:rsidRDefault="00A32EAA" w:rsidP="003E3CF3">
      <w:pPr>
        <w:widowControl w:val="0"/>
        <w:numPr>
          <w:ilvl w:val="2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t>Наблюдательный Совет</w:t>
      </w:r>
      <w:r w:rsidR="00EA12FA" w:rsidRPr="00D269A2">
        <w:t xml:space="preserve"> </w:t>
      </w:r>
      <w:r w:rsidR="00B37FC6" w:rsidRPr="00D269A2">
        <w:t>ФШР</w:t>
      </w:r>
      <w:r w:rsidR="007524B7" w:rsidRPr="00D269A2">
        <w:t xml:space="preserve"> </w:t>
      </w:r>
      <w:r w:rsidR="00E84C35" w:rsidRPr="00D269A2">
        <w:t>собирается по мере необходимости, но не реже одного</w:t>
      </w:r>
      <w:r w:rsidR="00EA12FA" w:rsidRPr="00D269A2">
        <w:t xml:space="preserve"> </w:t>
      </w:r>
      <w:r w:rsidR="00E84C35" w:rsidRPr="00D269A2">
        <w:t>раза в</w:t>
      </w:r>
      <w:r w:rsidR="00622374" w:rsidRPr="00D269A2">
        <w:t xml:space="preserve"> </w:t>
      </w:r>
      <w:r w:rsidR="00837ACE">
        <w:t>полугодие</w:t>
      </w:r>
      <w:r w:rsidR="00E86695">
        <w:t>,</w:t>
      </w:r>
      <w:r w:rsidR="00E86695" w:rsidRPr="00B20E17">
        <w:t xml:space="preserve"> в том числе не менее одного раза в год в очной форме</w:t>
      </w:r>
      <w:r w:rsidR="00E84C35" w:rsidRPr="00D269A2">
        <w:t>.</w:t>
      </w:r>
    </w:p>
    <w:p w:rsidR="00E84C35" w:rsidRPr="00D269A2" w:rsidRDefault="00931003" w:rsidP="003E3CF3">
      <w:pPr>
        <w:widowControl w:val="0"/>
        <w:numPr>
          <w:ilvl w:val="2"/>
          <w:numId w:val="8"/>
        </w:numPr>
        <w:tabs>
          <w:tab w:val="clear" w:pos="1260"/>
          <w:tab w:val="left" w:pos="360"/>
          <w:tab w:val="num" w:pos="709"/>
        </w:tabs>
        <w:autoSpaceDE w:val="0"/>
        <w:autoSpaceDN w:val="0"/>
        <w:adjustRightInd w:val="0"/>
        <w:ind w:left="1080" w:hanging="1080"/>
        <w:jc w:val="both"/>
      </w:pPr>
      <w:r w:rsidRPr="00D269A2">
        <w:t>Компетенцией</w:t>
      </w:r>
      <w:r w:rsidR="00E84C35" w:rsidRPr="00D269A2">
        <w:t xml:space="preserve"> </w:t>
      </w:r>
      <w:r w:rsidR="00A32EAA" w:rsidRPr="00D269A2">
        <w:t>Наблюдательного Совет</w:t>
      </w:r>
      <w:r w:rsidR="005A386F" w:rsidRPr="00D269A2">
        <w:t xml:space="preserve">а </w:t>
      </w:r>
      <w:r w:rsidR="00B37FC6" w:rsidRPr="00D269A2">
        <w:t>ФШР</w:t>
      </w:r>
      <w:r w:rsidR="00E84C35" w:rsidRPr="00D269A2">
        <w:t xml:space="preserve"> является:</w:t>
      </w:r>
    </w:p>
    <w:p w:rsidR="00E84C35" w:rsidRPr="00E4099D" w:rsidRDefault="00E84C35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F26647">
        <w:t xml:space="preserve">Созыв очередного и внеочередного Съезда </w:t>
      </w:r>
      <w:r w:rsidR="00B37FC6" w:rsidRPr="00F26647">
        <w:t>ФШР</w:t>
      </w:r>
      <w:r w:rsidRPr="00F26647">
        <w:t xml:space="preserve"> с определением</w:t>
      </w:r>
      <w:r w:rsidR="005B4344" w:rsidRPr="00F26647">
        <w:t xml:space="preserve"> сроков п</w:t>
      </w:r>
      <w:r w:rsidR="000C0F70" w:rsidRPr="00F26647">
        <w:t xml:space="preserve">роведения, </w:t>
      </w:r>
      <w:r w:rsidR="000C0F70" w:rsidRPr="00E4099D">
        <w:t>повестки дня, порядка</w:t>
      </w:r>
      <w:r w:rsidR="005B4344" w:rsidRPr="00E4099D">
        <w:t xml:space="preserve"> работы, но</w:t>
      </w:r>
      <w:r w:rsidR="000C0F70" w:rsidRPr="00E4099D">
        <w:t>рм представительства и порядка</w:t>
      </w:r>
      <w:r w:rsidR="005B4344" w:rsidRPr="00E4099D">
        <w:t xml:space="preserve"> избрания делегатов;</w:t>
      </w:r>
    </w:p>
    <w:p w:rsidR="00E84C35" w:rsidRPr="00D269A2" w:rsidRDefault="00E84C35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F26647">
        <w:t>Утверждение годового календар</w:t>
      </w:r>
      <w:r w:rsidR="00320942" w:rsidRPr="00F26647">
        <w:t>ного плана физкультурных мероприятий и спортивных</w:t>
      </w:r>
      <w:r w:rsidR="00320942" w:rsidRPr="00D269A2">
        <w:t xml:space="preserve"> мероприятий</w:t>
      </w:r>
      <w:r w:rsidRPr="00D269A2">
        <w:t xml:space="preserve"> </w:t>
      </w:r>
      <w:r w:rsidR="00B37FC6" w:rsidRPr="00D269A2">
        <w:t>ФШР</w:t>
      </w:r>
      <w:r w:rsidR="005B4344" w:rsidRPr="00D269A2">
        <w:t>;</w:t>
      </w:r>
    </w:p>
    <w:p w:rsidR="00D54E67" w:rsidRPr="00D269A2" w:rsidRDefault="00E84C35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 xml:space="preserve">Утверждение </w:t>
      </w:r>
      <w:r w:rsidR="003521B7" w:rsidRPr="00D269A2">
        <w:t xml:space="preserve">годового </w:t>
      </w:r>
      <w:r w:rsidRPr="00D269A2">
        <w:t xml:space="preserve">бюджета </w:t>
      </w:r>
      <w:r w:rsidR="00B37FC6" w:rsidRPr="00D269A2">
        <w:t>ФШР</w:t>
      </w:r>
      <w:r w:rsidR="005B4344" w:rsidRPr="00D269A2">
        <w:t>;</w:t>
      </w:r>
    </w:p>
    <w:p w:rsidR="00931003" w:rsidRPr="00D269A2" w:rsidRDefault="00D54E67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Утверждение годового отчета и бухгалтерской (финансовой) отчетности ФШР</w:t>
      </w:r>
      <w:r w:rsidR="005B4344" w:rsidRPr="00D269A2">
        <w:t>;</w:t>
      </w:r>
    </w:p>
    <w:p w:rsidR="00E84C35" w:rsidRPr="00D269A2" w:rsidRDefault="005B4344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П</w:t>
      </w:r>
      <w:r w:rsidR="00931003" w:rsidRPr="00D269A2">
        <w:t>о представлению</w:t>
      </w:r>
      <w:r w:rsidR="00E84C35" w:rsidRPr="00D269A2">
        <w:t xml:space="preserve"> </w:t>
      </w:r>
      <w:r w:rsidR="005A386F" w:rsidRPr="00D269A2">
        <w:t xml:space="preserve">Президента </w:t>
      </w:r>
      <w:r w:rsidR="00B37FC6" w:rsidRPr="00D269A2">
        <w:t>ФШР</w:t>
      </w:r>
      <w:r w:rsidR="00E84C35" w:rsidRPr="00D269A2">
        <w:t xml:space="preserve"> </w:t>
      </w:r>
      <w:r w:rsidRPr="00D269A2">
        <w:t>назна</w:t>
      </w:r>
      <w:r w:rsidR="00DB377F" w:rsidRPr="00D269A2">
        <w:t>чение</w:t>
      </w:r>
      <w:r w:rsidRPr="00D269A2">
        <w:t xml:space="preserve"> </w:t>
      </w:r>
      <w:r w:rsidR="00F1577B">
        <w:t>Исполнительного Д</w:t>
      </w:r>
      <w:r w:rsidR="005A386F" w:rsidRPr="00D269A2">
        <w:t xml:space="preserve">иректора </w:t>
      </w:r>
      <w:r w:rsidR="00B37FC6" w:rsidRPr="00D269A2">
        <w:t>ФШР</w:t>
      </w:r>
      <w:r w:rsidR="00E84C35" w:rsidRPr="00D269A2">
        <w:t xml:space="preserve"> </w:t>
      </w:r>
      <w:r w:rsidR="00E84C35" w:rsidRPr="001E464C">
        <w:t>сроком на 4 года</w:t>
      </w:r>
      <w:r w:rsidR="00E84C35" w:rsidRPr="00D269A2">
        <w:t xml:space="preserve"> и досрочное прекращение его полном</w:t>
      </w:r>
      <w:r w:rsidRPr="00D269A2">
        <w:t>очий;</w:t>
      </w:r>
    </w:p>
    <w:p w:rsidR="005B4344" w:rsidRPr="00D269A2" w:rsidRDefault="005B4344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Утверждение Положения о Попечительском Совете ФШР;</w:t>
      </w:r>
    </w:p>
    <w:p w:rsidR="00E84C35" w:rsidRPr="00D269A2" w:rsidRDefault="00E84C35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 xml:space="preserve">Формирование </w:t>
      </w:r>
      <w:r w:rsidR="005A386F" w:rsidRPr="00D269A2">
        <w:t xml:space="preserve">Попечительского </w:t>
      </w:r>
      <w:r w:rsidRPr="00D269A2">
        <w:t xml:space="preserve">Совета </w:t>
      </w:r>
      <w:r w:rsidR="00B37FC6" w:rsidRPr="00D269A2">
        <w:t>ФШР</w:t>
      </w:r>
      <w:r w:rsidRPr="00D269A2">
        <w:t>, избрание</w:t>
      </w:r>
      <w:r w:rsidR="00FF5B33" w:rsidRPr="00D269A2">
        <w:t xml:space="preserve"> на должность и освобождение от должности </w:t>
      </w:r>
      <w:r w:rsidR="00436B0E">
        <w:t xml:space="preserve">Председателя </w:t>
      </w:r>
      <w:r w:rsidR="005A386F" w:rsidRPr="00D269A2">
        <w:t xml:space="preserve">Попечительского </w:t>
      </w:r>
      <w:r w:rsidRPr="00D269A2">
        <w:t xml:space="preserve">Совета </w:t>
      </w:r>
      <w:r w:rsidR="00B37FC6" w:rsidRPr="00D269A2">
        <w:t>ФШР</w:t>
      </w:r>
      <w:r w:rsidR="005B4344" w:rsidRPr="00D269A2">
        <w:t>;</w:t>
      </w:r>
    </w:p>
    <w:p w:rsidR="00E84C35" w:rsidRPr="00D269A2" w:rsidRDefault="00277FBB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Утверждение</w:t>
      </w:r>
      <w:r w:rsidR="001E282F" w:rsidRPr="00D269A2">
        <w:t xml:space="preserve"> </w:t>
      </w:r>
      <w:r w:rsidR="00E84C35" w:rsidRPr="00D269A2">
        <w:t xml:space="preserve">регламентирующих документов, регулирующих отдельные виды деятельности </w:t>
      </w:r>
      <w:r w:rsidR="00B37FC6" w:rsidRPr="00D269A2">
        <w:t>ФШР</w:t>
      </w:r>
      <w:r w:rsidRPr="00D269A2">
        <w:t xml:space="preserve">, </w:t>
      </w:r>
      <w:r w:rsidR="00E4099D">
        <w:t>организация</w:t>
      </w:r>
      <w:r w:rsidRPr="00D269A2">
        <w:t xml:space="preserve"> системы контроля за их исполнением, в том числе системы санкций и ограничений</w:t>
      </w:r>
      <w:r w:rsidR="00870798" w:rsidRPr="00D269A2">
        <w:t>;</w:t>
      </w:r>
    </w:p>
    <w:p w:rsidR="00277FBB" w:rsidRPr="00D269A2" w:rsidRDefault="00306899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 xml:space="preserve">Принятие решения о направлении в установленном порядке в федеральный орган исполнительной власти в области физической культуры и спорта </w:t>
      </w:r>
      <w:r w:rsidR="00277FBB" w:rsidRPr="00D269A2">
        <w:t>правил вида спорта «шахматы», а также внесение в н</w:t>
      </w:r>
      <w:r w:rsidR="00CA011A" w:rsidRPr="00D269A2">
        <w:t xml:space="preserve">их </w:t>
      </w:r>
      <w:r w:rsidR="00277FBB" w:rsidRPr="00D269A2">
        <w:t>изменений и дополнений;</w:t>
      </w:r>
    </w:p>
    <w:p w:rsidR="00870798" w:rsidRPr="00CF5FCC" w:rsidRDefault="00870798" w:rsidP="00E766DE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Принятие решения о создании и упразднении комиссий, комитетов, коллегий и советов</w:t>
      </w:r>
      <w:r w:rsidR="001F7DFB">
        <w:t>,</w:t>
      </w:r>
      <w:r w:rsidRPr="00D269A2">
        <w:t xml:space="preserve"> иных органов ФШР, за исключением тех, которые предусмотрены Уставом ФШР, утверждение положений об их деятельности,</w:t>
      </w:r>
      <w:r w:rsidR="00FF5E43" w:rsidRPr="00D269A2">
        <w:t xml:space="preserve"> избрание</w:t>
      </w:r>
      <w:r w:rsidRPr="00D269A2">
        <w:t xml:space="preserve"> по </w:t>
      </w:r>
      <w:r w:rsidR="00277FBB" w:rsidRPr="00D269A2">
        <w:t>представлению</w:t>
      </w:r>
      <w:r w:rsidRPr="00D269A2">
        <w:t xml:space="preserve"> </w:t>
      </w:r>
      <w:r w:rsidR="00F1577B">
        <w:t>Исполнительного Д</w:t>
      </w:r>
      <w:r w:rsidRPr="00CF5FCC">
        <w:t xml:space="preserve">иректора ФШР кандидатур председателей </w:t>
      </w:r>
      <w:r w:rsidR="00FF5E43" w:rsidRPr="00CF5FCC">
        <w:t>комиссий, комитетов, коллегий и советов иных органов ФШР сроком на четыре года и доср</w:t>
      </w:r>
      <w:r w:rsidR="00E766DE" w:rsidRPr="00CF5FCC">
        <w:t xml:space="preserve">очное </w:t>
      </w:r>
      <w:r w:rsidR="00E766DE" w:rsidRPr="00CF5FCC">
        <w:lastRenderedPageBreak/>
        <w:t>прекращение их полномочий, у</w:t>
      </w:r>
      <w:r w:rsidR="00FF5E43" w:rsidRPr="00CF5FCC">
        <w:t xml:space="preserve">тверждение отчетов </w:t>
      </w:r>
      <w:r w:rsidR="00E766DE" w:rsidRPr="00CF5FCC">
        <w:t>о их деятельности</w:t>
      </w:r>
      <w:r w:rsidR="00FF5E43" w:rsidRPr="00CF5FCC">
        <w:t>;</w:t>
      </w:r>
    </w:p>
    <w:p w:rsidR="00FF5E43" w:rsidRDefault="00FF5E43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E4099D">
        <w:t xml:space="preserve">Формирование и утверждение </w:t>
      </w:r>
      <w:r w:rsidR="00F1577B" w:rsidRPr="00D269A2">
        <w:rPr>
          <w:bCs/>
        </w:rPr>
        <w:t xml:space="preserve">Единого календарного плана межрегиональных, </w:t>
      </w:r>
      <w:r w:rsidR="00F1577B" w:rsidRPr="00F1577B">
        <w:t xml:space="preserve">всероссийских и международных физкультурных мероприятий и спортивных мероприятий </w:t>
      </w:r>
      <w:r w:rsidRPr="00E4099D">
        <w:t>по шахматам на предстоящий год и контроль за его реализацией;</w:t>
      </w:r>
    </w:p>
    <w:p w:rsidR="0066574F" w:rsidRPr="00D269A2" w:rsidRDefault="00FF5E43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Утверждение периодичности проведения ФШР официальных спортивных мероприятий</w:t>
      </w:r>
      <w:r w:rsidRPr="00D269A2">
        <w:rPr>
          <w:sz w:val="28"/>
          <w:szCs w:val="28"/>
        </w:rPr>
        <w:t>;</w:t>
      </w:r>
    </w:p>
    <w:p w:rsidR="00CA011A" w:rsidRPr="00D269A2" w:rsidRDefault="00CA011A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Представление предложений о внесении изменений во Всероссийский реестр видов спорта;</w:t>
      </w:r>
    </w:p>
    <w:p w:rsidR="00E84C35" w:rsidRPr="00D269A2" w:rsidRDefault="001E282F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У</w:t>
      </w:r>
      <w:r w:rsidR="009B2030" w:rsidRPr="00D269A2">
        <w:t xml:space="preserve">тверждение </w:t>
      </w:r>
      <w:r w:rsidR="00DB377F" w:rsidRPr="00D269A2">
        <w:t>и контроль выполнения п</w:t>
      </w:r>
      <w:r w:rsidR="00E84C35" w:rsidRPr="00D269A2">
        <w:t xml:space="preserve">рограммы </w:t>
      </w:r>
      <w:r w:rsidR="009B2030" w:rsidRPr="00D269A2">
        <w:t>развития вида спорта «шахматы»</w:t>
      </w:r>
      <w:r w:rsidR="00FF5E43" w:rsidRPr="00D269A2">
        <w:t>;</w:t>
      </w:r>
    </w:p>
    <w:p w:rsidR="00E84C35" w:rsidRPr="00D269A2" w:rsidRDefault="00E84C35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 xml:space="preserve">Представление Съезду </w:t>
      </w:r>
      <w:r w:rsidR="00B37FC6" w:rsidRPr="00D269A2">
        <w:t>ФШР</w:t>
      </w:r>
      <w:r w:rsidRPr="00D269A2">
        <w:t xml:space="preserve"> отчета о деятельности </w:t>
      </w:r>
      <w:r w:rsidR="00A32EAA" w:rsidRPr="00D269A2">
        <w:t>Наблюдательного Совета</w:t>
      </w:r>
      <w:r w:rsidR="005A386F" w:rsidRPr="00D269A2">
        <w:t xml:space="preserve"> </w:t>
      </w:r>
      <w:r w:rsidR="00B37FC6" w:rsidRPr="00D269A2">
        <w:t>ФШР</w:t>
      </w:r>
      <w:r w:rsidR="00FF5E43" w:rsidRPr="00D269A2">
        <w:t>;</w:t>
      </w:r>
    </w:p>
    <w:p w:rsidR="00FC2985" w:rsidRPr="00D269A2" w:rsidRDefault="004E57C8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 xml:space="preserve">Принятие решения о вступлении </w:t>
      </w:r>
      <w:r w:rsidR="00B37FC6" w:rsidRPr="00D269A2">
        <w:t>ФШР</w:t>
      </w:r>
      <w:r w:rsidRPr="00D269A2">
        <w:t xml:space="preserve"> в международные организации или выходе из состава участников (членов) международных организаций, а также условия</w:t>
      </w:r>
      <w:r w:rsidR="00324F7F" w:rsidRPr="00D269A2">
        <w:t>х участия в данных организациях;</w:t>
      </w:r>
    </w:p>
    <w:p w:rsidR="004E57C8" w:rsidRPr="00D269A2" w:rsidRDefault="00FC2985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В</w:t>
      </w:r>
      <w:r w:rsidR="00824298" w:rsidRPr="00D269A2">
        <w:t xml:space="preserve"> случаях</w:t>
      </w:r>
      <w:r w:rsidRPr="00D269A2">
        <w:t>, когда ФШР</w:t>
      </w:r>
      <w:r w:rsidR="00824298" w:rsidRPr="00D269A2">
        <w:t xml:space="preserve"> </w:t>
      </w:r>
      <w:r w:rsidRPr="00D269A2">
        <w:t>является</w:t>
      </w:r>
      <w:r w:rsidR="004E57C8" w:rsidRPr="00D269A2">
        <w:t xml:space="preserve"> членом </w:t>
      </w:r>
      <w:r w:rsidRPr="00D269A2">
        <w:t>международных организаций</w:t>
      </w:r>
      <w:r w:rsidR="004E57C8" w:rsidRPr="00D269A2">
        <w:t xml:space="preserve">, </w:t>
      </w:r>
      <w:r w:rsidRPr="00D269A2">
        <w:t xml:space="preserve">то принимать решения о </w:t>
      </w:r>
      <w:r w:rsidR="004E57C8" w:rsidRPr="00D269A2">
        <w:t xml:space="preserve">выдвижение кандидатов от </w:t>
      </w:r>
      <w:r w:rsidR="00B37FC6" w:rsidRPr="00D269A2">
        <w:t>ФШР</w:t>
      </w:r>
      <w:r w:rsidR="004E57C8" w:rsidRPr="00D269A2">
        <w:t xml:space="preserve"> на должности в органы управления </w:t>
      </w:r>
      <w:r w:rsidRPr="00D269A2">
        <w:t>таких</w:t>
      </w:r>
      <w:r w:rsidR="004E57C8" w:rsidRPr="00D269A2">
        <w:t xml:space="preserve"> международных организаций</w:t>
      </w:r>
      <w:r w:rsidR="00324F7F" w:rsidRPr="00D269A2">
        <w:t>;</w:t>
      </w:r>
    </w:p>
    <w:p w:rsidR="00CA011A" w:rsidRPr="00D269A2" w:rsidRDefault="00CA011A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Разработка и утверждение</w:t>
      </w:r>
      <w:r w:rsidR="005F7704" w:rsidRPr="00D269A2">
        <w:t xml:space="preserve"> критериев отбора спортсменов для в</w:t>
      </w:r>
      <w:r w:rsidR="009B2030" w:rsidRPr="00D269A2">
        <w:t>ключения их в состав спортивных</w:t>
      </w:r>
      <w:r w:rsidR="002C1577" w:rsidRPr="00D269A2">
        <w:t xml:space="preserve"> сборных команд Российской Федерации (спортивных делегаций) для участия в международных соревнованиях</w:t>
      </w:r>
      <w:r w:rsidRPr="00D269A2">
        <w:t>;</w:t>
      </w:r>
    </w:p>
    <w:p w:rsidR="006A0F5F" w:rsidRPr="00E4099D" w:rsidRDefault="00CA011A" w:rsidP="00FD45F8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E4099D">
        <w:t xml:space="preserve">Принятие решения </w:t>
      </w:r>
      <w:r w:rsidR="00762B2F" w:rsidRPr="0005658B">
        <w:t>о приеме в ФШР и</w:t>
      </w:r>
      <w:r w:rsidR="00762B2F">
        <w:t xml:space="preserve"> </w:t>
      </w:r>
      <w:r w:rsidRPr="00E4099D">
        <w:t>об исключении из членов ФШР;</w:t>
      </w:r>
    </w:p>
    <w:p w:rsidR="0040097B" w:rsidRPr="00E4099D" w:rsidRDefault="0040097B" w:rsidP="006A0F5F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E4099D">
        <w:t>Утверждение в соответствии с действующим законодательством аудиторской организации и</w:t>
      </w:r>
      <w:r w:rsidR="0000677A" w:rsidRPr="00E4099D">
        <w:t>ли индивидуального аудитора ФШР;</w:t>
      </w:r>
    </w:p>
    <w:p w:rsidR="00FF5E43" w:rsidRPr="00E4099D" w:rsidRDefault="00324F7F" w:rsidP="00FF5E4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E4099D">
        <w:t>Рассмотрение и принятие решений по иным вопросам основных направлений деятельности ФШР, не отнесенным к исключительной компетенции Съезда ФШР.</w:t>
      </w:r>
    </w:p>
    <w:p w:rsidR="002F424C" w:rsidRDefault="004E57C8" w:rsidP="003E3CF3">
      <w:pPr>
        <w:widowControl w:val="0"/>
        <w:numPr>
          <w:ilvl w:val="2"/>
          <w:numId w:val="8"/>
        </w:numPr>
        <w:tabs>
          <w:tab w:val="clear" w:pos="1260"/>
        </w:tabs>
        <w:autoSpaceDE w:val="0"/>
        <w:autoSpaceDN w:val="0"/>
        <w:adjustRightInd w:val="0"/>
        <w:ind w:left="709" w:hanging="709"/>
        <w:jc w:val="both"/>
      </w:pPr>
      <w:r w:rsidRPr="00E4099D">
        <w:t xml:space="preserve">Заседания </w:t>
      </w:r>
      <w:r w:rsidR="00A32EAA" w:rsidRPr="00E4099D">
        <w:t>Наблюдательного Совет</w:t>
      </w:r>
      <w:r w:rsidR="00931003" w:rsidRPr="00E4099D">
        <w:t>а</w:t>
      </w:r>
      <w:r w:rsidR="00B107B8" w:rsidRPr="00E4099D">
        <w:t xml:space="preserve"> </w:t>
      </w:r>
      <w:r w:rsidR="00B37FC6" w:rsidRPr="00E4099D">
        <w:t>ФШР</w:t>
      </w:r>
      <w:r w:rsidR="005A386F" w:rsidRPr="00E4099D">
        <w:t xml:space="preserve"> </w:t>
      </w:r>
      <w:r w:rsidR="00931003" w:rsidRPr="00E4099D">
        <w:t>созывает</w:t>
      </w:r>
      <w:r w:rsidR="00B107B8" w:rsidRPr="00E4099D">
        <w:t xml:space="preserve"> </w:t>
      </w:r>
      <w:r w:rsidR="005A386F" w:rsidRPr="00E4099D">
        <w:t>Президент</w:t>
      </w:r>
      <w:r w:rsidR="00931003" w:rsidRPr="00E4099D">
        <w:t xml:space="preserve"> </w:t>
      </w:r>
      <w:r w:rsidR="00B37FC6" w:rsidRPr="00E4099D">
        <w:t>ФШР</w:t>
      </w:r>
      <w:r w:rsidRPr="00E4099D">
        <w:t>.</w:t>
      </w:r>
      <w:r w:rsidR="005F3356" w:rsidRPr="00E4099D">
        <w:t xml:space="preserve"> </w:t>
      </w:r>
    </w:p>
    <w:p w:rsidR="002F424C" w:rsidRDefault="002F424C" w:rsidP="002F424C">
      <w:pPr>
        <w:widowControl w:val="0"/>
        <w:autoSpaceDE w:val="0"/>
        <w:autoSpaceDN w:val="0"/>
        <w:adjustRightInd w:val="0"/>
        <w:ind w:left="709"/>
        <w:jc w:val="both"/>
      </w:pPr>
      <w:r w:rsidRPr="002F424C">
        <w:t>Наблюдательный Совет ФШР созывается Президентом ФШР по письменному требованию, подписанному не менее</w:t>
      </w:r>
      <w:r w:rsidR="00837ACE">
        <w:t xml:space="preserve"> чем половиной</w:t>
      </w:r>
      <w:r w:rsidRPr="002F424C">
        <w:t xml:space="preserve"> членов Наблюдательного Совета ФШР. В указанном требовании должна быть представлена следующая информация: повестка дня, пояснительная записка, объясняющая необходимость проведения заседания Наблюдательного Совета ФШР и проекты решений, вносимых на рассмотрение Наблюдательного Совета ФШР. При получении такого требования Президент ФШР обязан назначить в соответствии с Уставом ФШР дату проведения заседания не позднее 30 календарных дней со дня получения ФШР такого требования.</w:t>
      </w:r>
    </w:p>
    <w:p w:rsidR="005F3356" w:rsidRPr="00E4099D" w:rsidRDefault="00931003" w:rsidP="002F424C">
      <w:pPr>
        <w:widowControl w:val="0"/>
        <w:autoSpaceDE w:val="0"/>
        <w:autoSpaceDN w:val="0"/>
        <w:adjustRightInd w:val="0"/>
        <w:ind w:left="709"/>
        <w:jc w:val="both"/>
      </w:pPr>
      <w:r w:rsidRPr="00E4099D">
        <w:t xml:space="preserve">Проводит заседание </w:t>
      </w:r>
      <w:r w:rsidR="00A32EAA" w:rsidRPr="00E4099D">
        <w:t>Наблюдательного Совет</w:t>
      </w:r>
      <w:r w:rsidRPr="00E4099D">
        <w:t xml:space="preserve">а </w:t>
      </w:r>
      <w:r w:rsidR="00B37FC6" w:rsidRPr="00E4099D">
        <w:t>ФШР</w:t>
      </w:r>
      <w:r w:rsidRPr="00E4099D">
        <w:t xml:space="preserve"> Президент </w:t>
      </w:r>
      <w:r w:rsidR="00B37FC6" w:rsidRPr="00E4099D">
        <w:t>ФШР</w:t>
      </w:r>
      <w:r w:rsidR="00F1577B">
        <w:t xml:space="preserve"> или один из Вице-п</w:t>
      </w:r>
      <w:r w:rsidRPr="00E4099D">
        <w:t xml:space="preserve">резидентов </w:t>
      </w:r>
      <w:r w:rsidR="00B37FC6" w:rsidRPr="00E4099D">
        <w:t>ФШР</w:t>
      </w:r>
      <w:r w:rsidR="0069227E" w:rsidRPr="00E4099D">
        <w:t xml:space="preserve"> по письменному указанию Президента </w:t>
      </w:r>
      <w:r w:rsidR="00B37FC6" w:rsidRPr="00E4099D">
        <w:t>ФШР</w:t>
      </w:r>
      <w:r w:rsidRPr="00E4099D">
        <w:t>.</w:t>
      </w:r>
    </w:p>
    <w:p w:rsidR="00324F7F" w:rsidRPr="00E4099D" w:rsidRDefault="00324F7F" w:rsidP="000924E6">
      <w:pPr>
        <w:widowControl w:val="0"/>
        <w:autoSpaceDE w:val="0"/>
        <w:autoSpaceDN w:val="0"/>
        <w:adjustRightInd w:val="0"/>
        <w:ind w:left="709"/>
        <w:jc w:val="both"/>
        <w:rPr>
          <w:bCs/>
        </w:rPr>
      </w:pPr>
      <w:r w:rsidRPr="002F424C">
        <w:t>Члены Наблюдательного</w:t>
      </w:r>
      <w:r w:rsidRPr="00E4099D">
        <w:rPr>
          <w:bCs/>
        </w:rPr>
        <w:t xml:space="preserve"> Совета ФШР </w:t>
      </w:r>
      <w:r w:rsidR="002A500C" w:rsidRPr="00E4099D">
        <w:rPr>
          <w:bCs/>
        </w:rPr>
        <w:t>информируются о времени, месте,</w:t>
      </w:r>
      <w:r w:rsidRPr="00E4099D">
        <w:rPr>
          <w:bCs/>
        </w:rPr>
        <w:t xml:space="preserve"> повестке дня </w:t>
      </w:r>
      <w:r w:rsidR="002A500C" w:rsidRPr="00E4099D">
        <w:rPr>
          <w:bCs/>
        </w:rPr>
        <w:t xml:space="preserve">и форме принятия решений </w:t>
      </w:r>
      <w:r w:rsidR="002A500C" w:rsidRPr="00E4099D">
        <w:t>(заседание членов или заочное голосование)</w:t>
      </w:r>
      <w:r w:rsidRPr="00E4099D">
        <w:rPr>
          <w:bCs/>
        </w:rPr>
        <w:t xml:space="preserve"> не позднее</w:t>
      </w:r>
      <w:r w:rsidR="00CB58B1" w:rsidRPr="00E4099D">
        <w:rPr>
          <w:bCs/>
        </w:rPr>
        <w:t>,</w:t>
      </w:r>
      <w:r w:rsidRPr="00E4099D">
        <w:rPr>
          <w:bCs/>
        </w:rPr>
        <w:t xml:space="preserve"> чем за 7 рабочих дней путем размещения соответствующей информа</w:t>
      </w:r>
      <w:r w:rsidR="00436B0E">
        <w:rPr>
          <w:bCs/>
        </w:rPr>
        <w:t>ции на официальном сайте ФШР в информационно-телекоммуникационной се</w:t>
      </w:r>
      <w:r w:rsidRPr="00E4099D">
        <w:rPr>
          <w:bCs/>
        </w:rPr>
        <w:t xml:space="preserve">ти </w:t>
      </w:r>
      <w:r w:rsidR="00436B0E">
        <w:rPr>
          <w:bCs/>
        </w:rPr>
        <w:t>«</w:t>
      </w:r>
      <w:r w:rsidRPr="00E4099D">
        <w:rPr>
          <w:bCs/>
        </w:rPr>
        <w:t>Интернет</w:t>
      </w:r>
      <w:r w:rsidR="00436B0E">
        <w:rPr>
          <w:bCs/>
        </w:rPr>
        <w:t>»</w:t>
      </w:r>
      <w:r w:rsidRPr="00E4099D">
        <w:rPr>
          <w:bCs/>
        </w:rPr>
        <w:t>, а также телефонограммой или сообщением по электронной почте.</w:t>
      </w:r>
    </w:p>
    <w:p w:rsidR="00B62987" w:rsidRDefault="00B62987" w:rsidP="000924E6">
      <w:pPr>
        <w:widowControl w:val="0"/>
        <w:autoSpaceDE w:val="0"/>
        <w:autoSpaceDN w:val="0"/>
        <w:adjustRightInd w:val="0"/>
        <w:ind w:left="709"/>
        <w:jc w:val="both"/>
        <w:rPr>
          <w:bCs/>
        </w:rPr>
      </w:pPr>
      <w:r w:rsidRPr="00E4099D">
        <w:rPr>
          <w:bCs/>
        </w:rPr>
        <w:t>Заседание Наблюдательного Совета ФШР правомочно, если на указанном заседании присутствует более половины его членов</w:t>
      </w:r>
      <w:r w:rsidR="00CB58B1" w:rsidRPr="00E4099D">
        <w:rPr>
          <w:bCs/>
        </w:rPr>
        <w:t>.</w:t>
      </w:r>
    </w:p>
    <w:p w:rsidR="002A500C" w:rsidRDefault="002A500C" w:rsidP="000924E6">
      <w:pPr>
        <w:widowControl w:val="0"/>
        <w:autoSpaceDE w:val="0"/>
        <w:autoSpaceDN w:val="0"/>
        <w:adjustRightInd w:val="0"/>
        <w:ind w:left="709"/>
        <w:jc w:val="both"/>
        <w:rPr>
          <w:bCs/>
        </w:rPr>
      </w:pPr>
      <w:r w:rsidRPr="00D269A2">
        <w:t xml:space="preserve">При решении вопросов на заседании </w:t>
      </w:r>
      <w:bookmarkStart w:id="0" w:name="_GoBack"/>
      <w:r w:rsidRPr="001C3581">
        <w:rPr>
          <w:bCs/>
        </w:rPr>
        <w:t>Наблюдательного Совета ФШР каждый член Наблюдательного Совета ФШР обладает одним голосом.</w:t>
      </w:r>
      <w:r w:rsidR="001C3581" w:rsidRPr="001C3581">
        <w:rPr>
          <w:bCs/>
        </w:rPr>
        <w:t xml:space="preserve"> В случае равенства голосов принимается решение, за которое проголосовал Президент ФШР, а при его отсутствии – председательствующий на заседании Наблюдательного Совета ФШР.</w:t>
      </w:r>
      <w:bookmarkEnd w:id="0"/>
    </w:p>
    <w:p w:rsidR="002A500C" w:rsidRDefault="002A500C" w:rsidP="000924E6">
      <w:pPr>
        <w:widowControl w:val="0"/>
        <w:autoSpaceDE w:val="0"/>
        <w:autoSpaceDN w:val="0"/>
        <w:adjustRightInd w:val="0"/>
        <w:ind w:left="709"/>
        <w:jc w:val="both"/>
        <w:rPr>
          <w:bCs/>
        </w:rPr>
      </w:pPr>
      <w:r w:rsidRPr="00D269A2">
        <w:t>Вопрос о фор</w:t>
      </w:r>
      <w:r>
        <w:t>ме принятия решений</w:t>
      </w:r>
      <w:r w:rsidRPr="00D269A2">
        <w:t xml:space="preserve"> </w:t>
      </w:r>
      <w:r>
        <w:t>Наблюдательным Советом</w:t>
      </w:r>
      <w:r w:rsidRPr="00D269A2">
        <w:t xml:space="preserve"> ФШР </w:t>
      </w:r>
      <w:r>
        <w:t>(</w:t>
      </w:r>
      <w:r w:rsidRPr="00D269A2">
        <w:t>заседание чле</w:t>
      </w:r>
      <w:r>
        <w:t>нов или заочное голосование</w:t>
      </w:r>
      <w:r w:rsidRPr="00D269A2">
        <w:t>) решается Президентом ФШР по собственному усмотрению.</w:t>
      </w:r>
    </w:p>
    <w:p w:rsidR="00B62987" w:rsidRDefault="00B62987" w:rsidP="004B79FD">
      <w:pPr>
        <w:widowControl w:val="0"/>
        <w:numPr>
          <w:ilvl w:val="2"/>
          <w:numId w:val="8"/>
        </w:numPr>
        <w:tabs>
          <w:tab w:val="clear" w:pos="1260"/>
        </w:tabs>
        <w:autoSpaceDE w:val="0"/>
        <w:autoSpaceDN w:val="0"/>
        <w:adjustRightInd w:val="0"/>
        <w:ind w:left="709" w:hanging="709"/>
        <w:jc w:val="both"/>
      </w:pPr>
      <w:r w:rsidRPr="00B62987">
        <w:t xml:space="preserve">Решения Наблюдательного Совета ФШР </w:t>
      </w:r>
      <w:r w:rsidRPr="00D269A2">
        <w:t xml:space="preserve">в форме постановлений </w:t>
      </w:r>
      <w:r w:rsidRPr="00B62987">
        <w:t>принимаются большинством голосов членов, присутствующих на заседании.</w:t>
      </w:r>
    </w:p>
    <w:p w:rsidR="00B62987" w:rsidRPr="002A500C" w:rsidRDefault="002A500C" w:rsidP="002A500C">
      <w:pPr>
        <w:widowControl w:val="0"/>
        <w:autoSpaceDE w:val="0"/>
        <w:autoSpaceDN w:val="0"/>
        <w:adjustRightInd w:val="0"/>
        <w:ind w:left="709"/>
        <w:jc w:val="both"/>
      </w:pPr>
      <w:r w:rsidRPr="002A500C">
        <w:t>Решения</w:t>
      </w:r>
      <w:r w:rsidR="00B62987" w:rsidRPr="002A500C">
        <w:t xml:space="preserve"> </w:t>
      </w:r>
      <w:r w:rsidRPr="002A500C">
        <w:t xml:space="preserve">Наблюдательного Совета ФШР </w:t>
      </w:r>
      <w:r w:rsidRPr="00D269A2">
        <w:t xml:space="preserve">в форме постановлений </w:t>
      </w:r>
      <w:r w:rsidRPr="002A500C">
        <w:t>могут быть приняты</w:t>
      </w:r>
      <w:r w:rsidR="00B62987" w:rsidRPr="002A500C">
        <w:t xml:space="preserve"> без проведения заседания путем проведения заочного голосования (опросным путем). </w:t>
      </w:r>
      <w:r w:rsidR="00B62987" w:rsidRPr="002A500C">
        <w:lastRenderedPageBreak/>
        <w:t>Такое голосование может быть проведено путем обмена документами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2A500C" w:rsidRPr="002A500C" w:rsidRDefault="00B62987" w:rsidP="002A500C">
      <w:pPr>
        <w:widowControl w:val="0"/>
        <w:autoSpaceDE w:val="0"/>
        <w:autoSpaceDN w:val="0"/>
        <w:adjustRightInd w:val="0"/>
        <w:ind w:left="709"/>
        <w:jc w:val="both"/>
      </w:pPr>
      <w:r w:rsidRPr="002A500C">
        <w:t>При проведении заочного голосования всем членам Наблюдательного Совета ФШР направляется сообщение с предлагаемой повесткой дня и именной бюллетень для голосования по каждому вопросу повестки дня</w:t>
      </w:r>
      <w:r w:rsidR="002A500C" w:rsidRPr="002A500C">
        <w:t>,</w:t>
      </w:r>
      <w:r w:rsidRPr="002A500C">
        <w:t xml:space="preserve"> а также срок окончания процедуры голосования. Каждому члену Наблюдательного Совета ФШР обеспечивается возможность ознакомления до начала голосования со всеми необходимыми информацией и материалами, возможность вносить предложения о включении в повестку дня дополнительных вопросов,</w:t>
      </w:r>
    </w:p>
    <w:p w:rsidR="002A500C" w:rsidRPr="00E4099D" w:rsidRDefault="004B79FD" w:rsidP="004B79FD">
      <w:pPr>
        <w:widowControl w:val="0"/>
        <w:autoSpaceDE w:val="0"/>
        <w:autoSpaceDN w:val="0"/>
        <w:adjustRightInd w:val="0"/>
        <w:ind w:left="709"/>
        <w:jc w:val="both"/>
      </w:pPr>
      <w:r w:rsidRPr="00D269A2">
        <w:t xml:space="preserve">В случае принятия решения Наблюдательным Советом ФШР в форме заочного голосования при определении наличия кворума и определении результатов голосования </w:t>
      </w:r>
      <w:r w:rsidRPr="00E4099D">
        <w:t>учитываются голоса, представленные бюллетенями для голосования, полученными не позднее даты окончания приема бюллетеней, указанной в бюллетене для голосования.</w:t>
      </w:r>
    </w:p>
    <w:p w:rsidR="002A500C" w:rsidRPr="00E4099D" w:rsidRDefault="002A500C" w:rsidP="00B62987">
      <w:pPr>
        <w:widowControl w:val="0"/>
        <w:autoSpaceDE w:val="0"/>
        <w:autoSpaceDN w:val="0"/>
        <w:adjustRightInd w:val="0"/>
        <w:ind w:left="709"/>
        <w:jc w:val="both"/>
        <w:rPr>
          <w:rFonts w:cs="Arial"/>
        </w:rPr>
      </w:pPr>
    </w:p>
    <w:p w:rsidR="000F4F83" w:rsidRPr="00E4099D" w:rsidRDefault="00C10CC7" w:rsidP="004B79FD">
      <w:pPr>
        <w:widowControl w:val="0"/>
        <w:tabs>
          <w:tab w:val="num" w:pos="1134"/>
        </w:tabs>
        <w:autoSpaceDE w:val="0"/>
        <w:autoSpaceDN w:val="0"/>
        <w:adjustRightInd w:val="0"/>
        <w:ind w:left="709"/>
        <w:jc w:val="center"/>
        <w:rPr>
          <w:rFonts w:cs="Arial"/>
        </w:rPr>
      </w:pPr>
      <w:r w:rsidRPr="00E4099D">
        <w:rPr>
          <w:rFonts w:cs="Arial"/>
        </w:rPr>
        <w:t xml:space="preserve">ИСПОЛНИТЕЛЬНЫЕ </w:t>
      </w:r>
      <w:r w:rsidR="003005BF" w:rsidRPr="00E4099D">
        <w:rPr>
          <w:rFonts w:cs="Arial"/>
        </w:rPr>
        <w:t>ОРГАНЫ ФЕДЕРАЦИИ.</w:t>
      </w:r>
    </w:p>
    <w:p w:rsidR="00492FB4" w:rsidRPr="00E4099D" w:rsidRDefault="00492FB4" w:rsidP="003E3CF3">
      <w:pPr>
        <w:widowControl w:val="0"/>
        <w:numPr>
          <w:ilvl w:val="1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709" w:hanging="709"/>
        <w:jc w:val="both"/>
        <w:rPr>
          <w:rFonts w:cs="Arial"/>
          <w:b/>
        </w:rPr>
      </w:pPr>
      <w:r w:rsidRPr="00E4099D">
        <w:rPr>
          <w:rFonts w:cs="Arial"/>
          <w:b/>
          <w:u w:val="single"/>
        </w:rPr>
        <w:t>Президент ФШР</w:t>
      </w:r>
      <w:r w:rsidRPr="00E4099D">
        <w:rPr>
          <w:rFonts w:cs="Arial"/>
        </w:rPr>
        <w:t xml:space="preserve"> является единоличным исполнительным органом ФШР</w:t>
      </w:r>
      <w:r w:rsidR="00E74719" w:rsidRPr="00E4099D">
        <w:rPr>
          <w:rFonts w:cs="Arial"/>
        </w:rPr>
        <w:t>,</w:t>
      </w:r>
      <w:r w:rsidR="002C7CB5" w:rsidRPr="00E4099D">
        <w:rPr>
          <w:rFonts w:cs="Arial"/>
        </w:rPr>
        <w:t xml:space="preserve"> который избирается</w:t>
      </w:r>
      <w:r w:rsidR="00E74719" w:rsidRPr="00E4099D">
        <w:rPr>
          <w:rFonts w:cs="Arial"/>
        </w:rPr>
        <w:t xml:space="preserve"> </w:t>
      </w:r>
      <w:r w:rsidR="00E724B3" w:rsidRPr="00E4099D">
        <w:rPr>
          <w:rFonts w:cs="Arial"/>
        </w:rPr>
        <w:t xml:space="preserve">из </w:t>
      </w:r>
      <w:r w:rsidR="00100C87" w:rsidRPr="00E4099D">
        <w:rPr>
          <w:rFonts w:cs="Arial"/>
        </w:rPr>
        <w:t xml:space="preserve">числа граждан Российской Федерации </w:t>
      </w:r>
      <w:r w:rsidR="00E74719" w:rsidRPr="00E4099D">
        <w:rPr>
          <w:rFonts w:cs="Arial"/>
        </w:rPr>
        <w:t>Съездом ФШР сроком на четыре года</w:t>
      </w:r>
      <w:r w:rsidRPr="00E4099D">
        <w:rPr>
          <w:rFonts w:cs="Arial"/>
        </w:rPr>
        <w:t>.</w:t>
      </w:r>
    </w:p>
    <w:p w:rsidR="00A47916" w:rsidRPr="00D269A2" w:rsidRDefault="00FB5076" w:rsidP="003E3CF3">
      <w:pPr>
        <w:widowControl w:val="0"/>
        <w:numPr>
          <w:ilvl w:val="2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E4099D">
        <w:t xml:space="preserve">Правом на выдвижение кандидатуры на должность Президента ФШР обладают члены ФШР. </w:t>
      </w:r>
      <w:r w:rsidR="00101172">
        <w:t>Высший руководящий орган</w:t>
      </w:r>
      <w:r w:rsidR="00101172" w:rsidRPr="00D269A2">
        <w:t xml:space="preserve"> </w:t>
      </w:r>
      <w:r w:rsidR="00101172">
        <w:t>ч</w:t>
      </w:r>
      <w:r w:rsidRPr="00E4099D">
        <w:t>лен</w:t>
      </w:r>
      <w:r w:rsidR="00101172">
        <w:t>а</w:t>
      </w:r>
      <w:r w:rsidRPr="00E4099D">
        <w:t xml:space="preserve"> ФШР вправе выдвинуть одну кандидатуру на должность Президента ФШР</w:t>
      </w:r>
      <w:r w:rsidR="00CE13F5" w:rsidRPr="00E4099D">
        <w:t>.</w:t>
      </w:r>
      <w:r w:rsidR="00CE13F5" w:rsidRPr="00D269A2">
        <w:t xml:space="preserve"> Выдвижение кандидатуры (далее – Представление) должно быть выполнено в письменной форме и направлено</w:t>
      </w:r>
      <w:r w:rsidR="00D21008" w:rsidRPr="00D269A2">
        <w:t xml:space="preserve"> в </w:t>
      </w:r>
      <w:r w:rsidR="00F1577B">
        <w:t>Исполнительную Д</w:t>
      </w:r>
      <w:r w:rsidR="00AB22DE" w:rsidRPr="00E766DE">
        <w:t>ирекцию</w:t>
      </w:r>
      <w:r w:rsidR="00D21008" w:rsidRPr="00D269A2">
        <w:t xml:space="preserve"> </w:t>
      </w:r>
      <w:r w:rsidRPr="00D269A2">
        <w:t>Ф</w:t>
      </w:r>
      <w:r w:rsidR="00B03988" w:rsidRPr="00D269A2">
        <w:t>Ш</w:t>
      </w:r>
      <w:r w:rsidR="00D21008" w:rsidRPr="00D269A2">
        <w:t>Р</w:t>
      </w:r>
      <w:r w:rsidRPr="00D269A2">
        <w:t xml:space="preserve">. Выдвижение кандидатур прекращается за 15 (пятнадцать) дней до даты открытия (начала) Съезда ФШР. </w:t>
      </w:r>
    </w:p>
    <w:p w:rsidR="00A535B6" w:rsidRPr="00D269A2" w:rsidRDefault="00F1577B" w:rsidP="00C96D49">
      <w:pPr>
        <w:widowControl w:val="0"/>
        <w:numPr>
          <w:ilvl w:val="2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709" w:hanging="709"/>
        <w:jc w:val="both"/>
      </w:pPr>
      <w:r>
        <w:t>Исполнительная Д</w:t>
      </w:r>
      <w:r w:rsidR="00AB22DE" w:rsidRPr="00E766DE">
        <w:t>ирекция</w:t>
      </w:r>
      <w:r w:rsidR="00D21008" w:rsidRPr="00D269A2">
        <w:t xml:space="preserve"> Ф</w:t>
      </w:r>
      <w:r w:rsidR="002C7CB5" w:rsidRPr="00D269A2">
        <w:t>ШР</w:t>
      </w:r>
      <w:r w:rsidR="00FB5076" w:rsidRPr="00D269A2">
        <w:t xml:space="preserve"> после получения </w:t>
      </w:r>
      <w:r w:rsidR="00D21008" w:rsidRPr="00D269A2">
        <w:t>Представления</w:t>
      </w:r>
      <w:r w:rsidR="00FB5076" w:rsidRPr="00D269A2">
        <w:t xml:space="preserve"> направляет предложенному кандидату уведомление о выдвижении и предлагает ему в письменной форме представить в ФШР согласие участвовать в выборах в качестве кандидата на должность Президента ФШР</w:t>
      </w:r>
      <w:r w:rsidR="00A535B6" w:rsidRPr="00D269A2">
        <w:t>, а также приложить</w:t>
      </w:r>
      <w:r w:rsidR="00EF1C94">
        <w:t xml:space="preserve"> к заявлению анкету кандидата.</w:t>
      </w:r>
    </w:p>
    <w:p w:rsidR="00A535B6" w:rsidRPr="00E4099D" w:rsidRDefault="00A535B6" w:rsidP="00C96D49">
      <w:pPr>
        <w:widowControl w:val="0"/>
        <w:autoSpaceDE w:val="0"/>
        <w:autoSpaceDN w:val="0"/>
        <w:adjustRightInd w:val="0"/>
        <w:ind w:left="709"/>
        <w:jc w:val="both"/>
      </w:pPr>
      <w:r w:rsidRPr="00D269A2">
        <w:t xml:space="preserve">Кандидат вносится в списки для голосования только после получения ФШР его согласия на участие в выборах и заполненной кандидатом анкеты, а также соблюдения </w:t>
      </w:r>
      <w:r w:rsidRPr="00E4099D">
        <w:t>ограничений, установленных действующим законодательством Российской Федерации.</w:t>
      </w:r>
    </w:p>
    <w:p w:rsidR="00A535B6" w:rsidRPr="00E4099D" w:rsidRDefault="00FB5076" w:rsidP="00C96D49">
      <w:pPr>
        <w:widowControl w:val="0"/>
        <w:autoSpaceDE w:val="0"/>
        <w:autoSpaceDN w:val="0"/>
        <w:adjustRightInd w:val="0"/>
        <w:ind w:left="709"/>
        <w:jc w:val="both"/>
      </w:pPr>
      <w:r w:rsidRPr="00E4099D">
        <w:t>Наблюдательный Совет ФШР после рассмотрения всех поступивших Представлений формирует список кандидатов для избран</w:t>
      </w:r>
      <w:r w:rsidR="00EF1C94" w:rsidRPr="00E4099D">
        <w:t>ия на должность Президента ФШР.</w:t>
      </w:r>
    </w:p>
    <w:p w:rsidR="00FB5076" w:rsidRPr="00E4099D" w:rsidRDefault="00A535B6" w:rsidP="00A535B6">
      <w:pPr>
        <w:widowControl w:val="0"/>
        <w:autoSpaceDE w:val="0"/>
        <w:autoSpaceDN w:val="0"/>
        <w:adjustRightInd w:val="0"/>
        <w:ind w:left="709"/>
        <w:jc w:val="both"/>
      </w:pPr>
      <w:r w:rsidRPr="00E4099D">
        <w:t>К</w:t>
      </w:r>
      <w:r w:rsidR="00FB5076" w:rsidRPr="00E4099D">
        <w:t xml:space="preserve">андидат </w:t>
      </w:r>
      <w:r w:rsidRPr="00E4099D">
        <w:t xml:space="preserve">для избрания на должность Президента ФШР </w:t>
      </w:r>
      <w:r w:rsidR="00FB5076" w:rsidRPr="00E4099D">
        <w:t xml:space="preserve">может в любое время до начала выборов снять свою кандидатуру, направив в письменной форме соответствующее заявление в адрес </w:t>
      </w:r>
      <w:r w:rsidR="003166DA" w:rsidRPr="00E4099D">
        <w:t>Наблюдательного Совета ФШР</w:t>
      </w:r>
      <w:r w:rsidR="00FB5076" w:rsidRPr="00E4099D">
        <w:t xml:space="preserve"> либо объявив об </w:t>
      </w:r>
      <w:r w:rsidR="00EF1C94" w:rsidRPr="00E4099D">
        <w:t>этом лично во время Съезда ФШР.</w:t>
      </w:r>
    </w:p>
    <w:p w:rsidR="00A535B6" w:rsidRPr="00E4099D" w:rsidRDefault="00A535B6" w:rsidP="00C96D49">
      <w:pPr>
        <w:widowControl w:val="0"/>
        <w:numPr>
          <w:ilvl w:val="2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E4099D">
        <w:t xml:space="preserve">Голосование по кандидатурам проводится на Съезде ФШР после их обсуждения. Избранным считается кандидат, набравший </w:t>
      </w:r>
      <w:r w:rsidR="002D15A6" w:rsidRPr="00E4099D">
        <w:t>более половины голосов</w:t>
      </w:r>
      <w:r w:rsidRPr="00E4099D">
        <w:t xml:space="preserve"> присутствующих делегатов.</w:t>
      </w:r>
    </w:p>
    <w:p w:rsidR="00A535B6" w:rsidRPr="00D269A2" w:rsidRDefault="00A535B6" w:rsidP="00A535B6">
      <w:pPr>
        <w:widowControl w:val="0"/>
        <w:autoSpaceDE w:val="0"/>
        <w:autoSpaceDN w:val="0"/>
        <w:adjustRightInd w:val="0"/>
        <w:ind w:left="709"/>
        <w:jc w:val="both"/>
      </w:pPr>
      <w:r w:rsidRPr="00D269A2">
        <w:t>Если ни один из кандидатов не набрал необходимого количества голосов, проводится повторное голосование по двум кандидатурам, набравшим наибольшее количество голосов в первом туре.</w:t>
      </w:r>
    </w:p>
    <w:p w:rsidR="00A535B6" w:rsidRPr="00D269A2" w:rsidRDefault="00A535B6" w:rsidP="00885485">
      <w:pPr>
        <w:widowControl w:val="0"/>
        <w:autoSpaceDE w:val="0"/>
        <w:autoSpaceDN w:val="0"/>
        <w:adjustRightInd w:val="0"/>
        <w:ind w:left="709"/>
        <w:jc w:val="both"/>
      </w:pPr>
      <w:r w:rsidRPr="00D269A2">
        <w:t>В этом случае избранным считается кандидат, набравший большинство голосов присутствующих делегатов.</w:t>
      </w:r>
    </w:p>
    <w:p w:rsidR="00492FB4" w:rsidRPr="00D269A2" w:rsidRDefault="00354CBF" w:rsidP="003E3CF3">
      <w:pPr>
        <w:widowControl w:val="0"/>
        <w:numPr>
          <w:ilvl w:val="2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rPr>
          <w:rFonts w:cs="Arial"/>
        </w:rPr>
        <w:t xml:space="preserve">Президент </w:t>
      </w:r>
      <w:r w:rsidR="00885485" w:rsidRPr="00D269A2">
        <w:rPr>
          <w:rFonts w:cs="Arial"/>
        </w:rPr>
        <w:t>Ф</w:t>
      </w:r>
      <w:r w:rsidRPr="00D269A2">
        <w:rPr>
          <w:rFonts w:cs="Arial"/>
        </w:rPr>
        <w:t>ШР</w:t>
      </w:r>
      <w:r w:rsidR="00885485" w:rsidRPr="00D269A2">
        <w:rPr>
          <w:rFonts w:cs="Arial"/>
        </w:rPr>
        <w:t xml:space="preserve"> осуществляет следующие функции</w:t>
      </w:r>
      <w:r w:rsidR="00492FB4" w:rsidRPr="00D269A2">
        <w:rPr>
          <w:rFonts w:cs="Arial"/>
        </w:rPr>
        <w:t>:</w:t>
      </w:r>
    </w:p>
    <w:p w:rsidR="00885485" w:rsidRPr="00D269A2" w:rsidRDefault="00885485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rPr>
          <w:rFonts w:cs="Arial"/>
        </w:rPr>
        <w:t>Осуществляет общее руководство деятельностью ФШР;</w:t>
      </w:r>
    </w:p>
    <w:p w:rsidR="00492FB4" w:rsidRPr="00D269A2" w:rsidRDefault="00885485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rPr>
          <w:rFonts w:cs="Arial"/>
        </w:rPr>
        <w:t>В</w:t>
      </w:r>
      <w:r w:rsidR="00492FB4" w:rsidRPr="00D269A2">
        <w:rPr>
          <w:rFonts w:cs="Arial"/>
        </w:rPr>
        <w:t xml:space="preserve">озглавляет </w:t>
      </w:r>
      <w:r w:rsidR="00492FB4" w:rsidRPr="00D269A2">
        <w:rPr>
          <w:snapToGrid w:val="0"/>
        </w:rPr>
        <w:t>Наблюдательный Совет</w:t>
      </w:r>
      <w:r w:rsidR="00492FB4" w:rsidRPr="00D269A2">
        <w:t xml:space="preserve"> </w:t>
      </w:r>
      <w:r w:rsidR="00492FB4" w:rsidRPr="00D269A2">
        <w:rPr>
          <w:rFonts w:cs="Arial"/>
        </w:rPr>
        <w:t xml:space="preserve">ФШР, организует его работу, осуществляет контроль за выполнением постановлений </w:t>
      </w:r>
      <w:r w:rsidR="00492FB4" w:rsidRPr="00D269A2">
        <w:rPr>
          <w:snapToGrid w:val="0"/>
        </w:rPr>
        <w:t>Наблюдательного Совет</w:t>
      </w:r>
      <w:r w:rsidR="00492FB4" w:rsidRPr="00D269A2">
        <w:rPr>
          <w:rFonts w:cs="Arial"/>
        </w:rPr>
        <w:t>а ФШР;</w:t>
      </w:r>
    </w:p>
    <w:p w:rsidR="00885485" w:rsidRPr="00E4099D" w:rsidRDefault="00885485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Б</w:t>
      </w:r>
      <w:r w:rsidR="00492FB4" w:rsidRPr="00D269A2">
        <w:rPr>
          <w:rFonts w:cs="Arial"/>
        </w:rPr>
        <w:t xml:space="preserve">ез доверенности представляет интересы ФШР в отношениях с международными </w:t>
      </w:r>
      <w:r w:rsidR="00492FB4" w:rsidRPr="00D269A2">
        <w:rPr>
          <w:rFonts w:cs="Arial"/>
        </w:rPr>
        <w:lastRenderedPageBreak/>
        <w:t xml:space="preserve">организациями, органами государственной власти, органами местного </w:t>
      </w:r>
      <w:r w:rsidR="00492FB4" w:rsidRPr="00E4099D">
        <w:rPr>
          <w:rFonts w:cs="Arial"/>
        </w:rPr>
        <w:t>самоуправления, организациями различных организационно-правовых форм, форм собственности и территориальной сферы деятельности, а также физическими лицами;</w:t>
      </w:r>
    </w:p>
    <w:p w:rsidR="00492FB4" w:rsidRPr="00E4099D" w:rsidRDefault="00885485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E4099D">
        <w:rPr>
          <w:rFonts w:cs="Arial"/>
        </w:rPr>
        <w:t>П</w:t>
      </w:r>
      <w:r w:rsidR="00492FB4" w:rsidRPr="00E4099D">
        <w:rPr>
          <w:rFonts w:cs="Arial"/>
        </w:rPr>
        <w:t>одписывает официальные документы ФШР</w:t>
      </w:r>
      <w:r w:rsidRPr="00E4099D">
        <w:rPr>
          <w:rFonts w:cs="Arial"/>
        </w:rPr>
        <w:t>;</w:t>
      </w:r>
    </w:p>
    <w:p w:rsidR="00885485" w:rsidRPr="00E4099D" w:rsidRDefault="00885485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E4099D">
        <w:t>П</w:t>
      </w:r>
      <w:r w:rsidR="002F0F21" w:rsidRPr="00E4099D">
        <w:t>редседательств</w:t>
      </w:r>
      <w:r w:rsidR="003221D9" w:rsidRPr="00E4099D">
        <w:t>ует</w:t>
      </w:r>
      <w:r w:rsidR="002F0F21" w:rsidRPr="00E4099D">
        <w:t xml:space="preserve"> на Съездах </w:t>
      </w:r>
      <w:r w:rsidR="00B37FC6" w:rsidRPr="00E4099D">
        <w:t>ФШР</w:t>
      </w:r>
      <w:r w:rsidR="002F0F21" w:rsidRPr="00E4099D">
        <w:t>, организ</w:t>
      </w:r>
      <w:r w:rsidR="003221D9" w:rsidRPr="00E4099D">
        <w:t>ует</w:t>
      </w:r>
      <w:r w:rsidR="002F0F21" w:rsidRPr="00E4099D">
        <w:t xml:space="preserve"> ведени</w:t>
      </w:r>
      <w:r w:rsidR="00F079EE" w:rsidRPr="00E4099D">
        <w:t>е</w:t>
      </w:r>
      <w:r w:rsidR="002F0F21" w:rsidRPr="00E4099D">
        <w:t xml:space="preserve"> протоколов Съездов </w:t>
      </w:r>
      <w:r w:rsidR="00B37FC6" w:rsidRPr="00E4099D">
        <w:t>ФШР</w:t>
      </w:r>
      <w:r w:rsidRPr="00E4099D">
        <w:t>, а также их</w:t>
      </w:r>
      <w:r w:rsidR="003221D9" w:rsidRPr="00E4099D">
        <w:t xml:space="preserve"> </w:t>
      </w:r>
      <w:r w:rsidR="002F0F21" w:rsidRPr="00E4099D">
        <w:t>подписание;</w:t>
      </w:r>
    </w:p>
    <w:p w:rsidR="002F0F21" w:rsidRPr="00E4099D" w:rsidRDefault="00885485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E4099D">
        <w:t>С</w:t>
      </w:r>
      <w:r w:rsidR="002F0F21" w:rsidRPr="00E4099D">
        <w:t>озыв</w:t>
      </w:r>
      <w:r w:rsidR="003221D9" w:rsidRPr="00E4099D">
        <w:t>ает</w:t>
      </w:r>
      <w:r w:rsidR="002F0F21" w:rsidRPr="00E4099D">
        <w:t xml:space="preserve"> и определ</w:t>
      </w:r>
      <w:r w:rsidR="003221D9" w:rsidRPr="00E4099D">
        <w:t>яет</w:t>
      </w:r>
      <w:r w:rsidR="000F4F83" w:rsidRPr="00E4099D">
        <w:t xml:space="preserve"> мест</w:t>
      </w:r>
      <w:r w:rsidR="003221D9" w:rsidRPr="00E4099D">
        <w:t>о</w:t>
      </w:r>
      <w:r w:rsidR="001B1F53" w:rsidRPr="00E4099D">
        <w:t xml:space="preserve"> и врем</w:t>
      </w:r>
      <w:r w:rsidR="003221D9" w:rsidRPr="00E4099D">
        <w:t>я</w:t>
      </w:r>
      <w:r w:rsidR="000F4F83" w:rsidRPr="00E4099D">
        <w:t xml:space="preserve"> проведения</w:t>
      </w:r>
      <w:r w:rsidR="002F0F21" w:rsidRPr="00E4099D">
        <w:t xml:space="preserve"> </w:t>
      </w:r>
      <w:r w:rsidR="00B87056" w:rsidRPr="00E4099D">
        <w:t xml:space="preserve">заседания </w:t>
      </w:r>
      <w:r w:rsidR="00DF510D" w:rsidRPr="00E4099D">
        <w:rPr>
          <w:snapToGrid w:val="0"/>
        </w:rPr>
        <w:t>Наблюдательного Совет</w:t>
      </w:r>
      <w:r w:rsidR="00DF510D" w:rsidRPr="00E4099D">
        <w:rPr>
          <w:rFonts w:cs="Arial"/>
        </w:rPr>
        <w:t xml:space="preserve">а </w:t>
      </w:r>
      <w:r w:rsidR="00B37FC6" w:rsidRPr="00E4099D">
        <w:t>ФШР</w:t>
      </w:r>
      <w:r w:rsidR="002F0F21" w:rsidRPr="00E4099D">
        <w:t>, формир</w:t>
      </w:r>
      <w:r w:rsidR="003221D9" w:rsidRPr="00E4099D">
        <w:t>ует</w:t>
      </w:r>
      <w:r w:rsidR="002F0F21" w:rsidRPr="00E4099D">
        <w:t xml:space="preserve"> повестк</w:t>
      </w:r>
      <w:r w:rsidR="003221D9" w:rsidRPr="00E4099D">
        <w:t>у</w:t>
      </w:r>
      <w:r w:rsidR="002F0F21" w:rsidRPr="00E4099D">
        <w:t xml:space="preserve"> дня заседаний </w:t>
      </w:r>
      <w:r w:rsidR="00DF510D" w:rsidRPr="00E4099D">
        <w:rPr>
          <w:snapToGrid w:val="0"/>
        </w:rPr>
        <w:t>Наблюдательного Совет</w:t>
      </w:r>
      <w:r w:rsidR="00DF510D" w:rsidRPr="00E4099D">
        <w:rPr>
          <w:rFonts w:cs="Arial"/>
        </w:rPr>
        <w:t xml:space="preserve">а </w:t>
      </w:r>
      <w:r w:rsidR="00B37FC6" w:rsidRPr="00E4099D">
        <w:t>ФШР</w:t>
      </w:r>
      <w:r w:rsidR="003221D9" w:rsidRPr="00E4099D">
        <w:t>, организует</w:t>
      </w:r>
      <w:r w:rsidR="00DF510D" w:rsidRPr="00E4099D">
        <w:t xml:space="preserve"> ведени</w:t>
      </w:r>
      <w:r w:rsidR="003221D9" w:rsidRPr="00E4099D">
        <w:t>е</w:t>
      </w:r>
      <w:r w:rsidR="00DF510D" w:rsidRPr="00E4099D">
        <w:t xml:space="preserve"> протоколов заседаний </w:t>
      </w:r>
      <w:r w:rsidR="00DF510D" w:rsidRPr="00E4099D">
        <w:rPr>
          <w:snapToGrid w:val="0"/>
        </w:rPr>
        <w:t>Наблюдательного Совет</w:t>
      </w:r>
      <w:r w:rsidR="00DF510D" w:rsidRPr="00E4099D">
        <w:rPr>
          <w:rFonts w:cs="Arial"/>
        </w:rPr>
        <w:t xml:space="preserve">а </w:t>
      </w:r>
      <w:r w:rsidR="00B37FC6" w:rsidRPr="00E4099D">
        <w:t>ФШР</w:t>
      </w:r>
      <w:r w:rsidRPr="00E4099D">
        <w:t xml:space="preserve"> и их подписание;</w:t>
      </w:r>
    </w:p>
    <w:p w:rsidR="00FD2431" w:rsidRPr="00E4099D" w:rsidRDefault="00885485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E4099D">
        <w:t>О</w:t>
      </w:r>
      <w:r w:rsidR="00FD2431" w:rsidRPr="00E4099D">
        <w:t>рганиз</w:t>
      </w:r>
      <w:r w:rsidR="003221D9" w:rsidRPr="00E4099D">
        <w:t xml:space="preserve">ует </w:t>
      </w:r>
      <w:r w:rsidRPr="00E4099D">
        <w:t>работу</w:t>
      </w:r>
      <w:r w:rsidR="00FD2431" w:rsidRPr="00E4099D">
        <w:t xml:space="preserve"> по выполнению решений Съезда и постановлений </w:t>
      </w:r>
      <w:r w:rsidR="00FD2431" w:rsidRPr="00E4099D">
        <w:rPr>
          <w:snapToGrid w:val="0"/>
        </w:rPr>
        <w:t>Наблюдательного Совет</w:t>
      </w:r>
      <w:r w:rsidR="00FD2431" w:rsidRPr="00E4099D">
        <w:rPr>
          <w:rFonts w:cs="Arial"/>
        </w:rPr>
        <w:t xml:space="preserve">а </w:t>
      </w:r>
      <w:r w:rsidR="00B37FC6" w:rsidRPr="00E4099D">
        <w:t>ФШР</w:t>
      </w:r>
      <w:r w:rsidR="00FD2431" w:rsidRPr="00E4099D">
        <w:t>;</w:t>
      </w:r>
    </w:p>
    <w:p w:rsidR="002F0F21" w:rsidRPr="00E4099D" w:rsidRDefault="00C966E7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E4099D">
        <w:t>П</w:t>
      </w:r>
      <w:r w:rsidR="002F0F21" w:rsidRPr="00E4099D">
        <w:t>ре</w:t>
      </w:r>
      <w:r w:rsidRPr="00E4099D">
        <w:t xml:space="preserve">дставляет </w:t>
      </w:r>
      <w:r w:rsidR="002F0F21" w:rsidRPr="00E4099D">
        <w:t xml:space="preserve">Съезду </w:t>
      </w:r>
      <w:r w:rsidR="00B37FC6" w:rsidRPr="00E4099D">
        <w:t>ФШР</w:t>
      </w:r>
      <w:r w:rsidR="003221D9" w:rsidRPr="00E4099D">
        <w:t xml:space="preserve"> </w:t>
      </w:r>
      <w:r w:rsidR="002F0F21" w:rsidRPr="00E4099D">
        <w:t>кандидатур</w:t>
      </w:r>
      <w:r w:rsidRPr="00E4099D">
        <w:t>ы</w:t>
      </w:r>
      <w:r w:rsidR="002F0F21" w:rsidRPr="00E4099D">
        <w:t xml:space="preserve"> Вице-президентов </w:t>
      </w:r>
      <w:r w:rsidR="00B37FC6" w:rsidRPr="00E4099D">
        <w:t>ФШР</w:t>
      </w:r>
      <w:r w:rsidR="002F0F21" w:rsidRPr="00E4099D">
        <w:t xml:space="preserve"> и членов </w:t>
      </w:r>
      <w:r w:rsidR="00DF510D" w:rsidRPr="00E4099D">
        <w:rPr>
          <w:snapToGrid w:val="0"/>
        </w:rPr>
        <w:t xml:space="preserve">Наблюдательного </w:t>
      </w:r>
      <w:r w:rsidR="00DF510D" w:rsidRPr="00E4099D">
        <w:t>Совета</w:t>
      </w:r>
      <w:r w:rsidR="00FD45F8" w:rsidRPr="00E4099D">
        <w:t xml:space="preserve"> </w:t>
      </w:r>
      <w:r w:rsidR="00B37FC6" w:rsidRPr="00E4099D">
        <w:t>ФШР</w:t>
      </w:r>
      <w:r w:rsidRPr="00E4099D">
        <w:t>;</w:t>
      </w:r>
    </w:p>
    <w:p w:rsidR="00D168DE" w:rsidRPr="00D269A2" w:rsidRDefault="00C966E7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E4099D">
        <w:t>Представляет</w:t>
      </w:r>
      <w:r w:rsidR="00F5695D">
        <w:t xml:space="preserve"> </w:t>
      </w:r>
      <w:r w:rsidR="00DF510D" w:rsidRPr="00E4099D">
        <w:rPr>
          <w:snapToGrid w:val="0"/>
        </w:rPr>
        <w:t>Наблюдательному Совет</w:t>
      </w:r>
      <w:r w:rsidR="002F0F21" w:rsidRPr="00E4099D">
        <w:t xml:space="preserve">у </w:t>
      </w:r>
      <w:r w:rsidR="00B37FC6" w:rsidRPr="00E4099D">
        <w:t>ФШР</w:t>
      </w:r>
      <w:r w:rsidR="002F0F21" w:rsidRPr="00E4099D">
        <w:t xml:space="preserve"> кандидатур</w:t>
      </w:r>
      <w:r w:rsidR="00E74719" w:rsidRPr="00E4099D">
        <w:t>у(ы)</w:t>
      </w:r>
      <w:r w:rsidR="00F1577B">
        <w:t xml:space="preserve"> Исполнительного Д</w:t>
      </w:r>
      <w:r w:rsidR="002F0F21" w:rsidRPr="00D269A2">
        <w:t xml:space="preserve">иректора </w:t>
      </w:r>
      <w:r w:rsidR="00B37FC6" w:rsidRPr="00D269A2">
        <w:t>ФШР</w:t>
      </w:r>
      <w:r w:rsidRPr="00D269A2">
        <w:t>;</w:t>
      </w:r>
    </w:p>
    <w:p w:rsidR="00C966E7" w:rsidRPr="00D269A2" w:rsidRDefault="00C966E7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У</w:t>
      </w:r>
      <w:r w:rsidR="00D168DE" w:rsidRPr="00D269A2">
        <w:t>твержд</w:t>
      </w:r>
      <w:r w:rsidR="003221D9" w:rsidRPr="00D269A2">
        <w:t>ает</w:t>
      </w:r>
      <w:r w:rsidR="00D168DE" w:rsidRPr="00D269A2">
        <w:t xml:space="preserve"> состав</w:t>
      </w:r>
      <w:r w:rsidR="003221D9" w:rsidRPr="00D269A2">
        <w:t>ы</w:t>
      </w:r>
      <w:r w:rsidR="00D168DE" w:rsidRPr="00D269A2">
        <w:t xml:space="preserve"> </w:t>
      </w:r>
      <w:r w:rsidRPr="00D269A2">
        <w:t>спортивных сборных команд Российской Федерации, спортивного резерва, группы специалистов для их подготовки, в т.ч</w:t>
      </w:r>
      <w:r w:rsidR="00101172">
        <w:t>.</w:t>
      </w:r>
      <w:r w:rsidRPr="00D269A2">
        <w:t xml:space="preserve"> тренеров;</w:t>
      </w:r>
    </w:p>
    <w:p w:rsidR="009063B2" w:rsidRPr="00D269A2" w:rsidRDefault="00C966E7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У</w:t>
      </w:r>
      <w:r w:rsidR="009063B2" w:rsidRPr="00D269A2">
        <w:t>станавливает ограничения на участие во всероссийских официальных спортивных соревнованиях по виду спорта «шахматы» спортсменов, не имеющих права выступать за спортивные сборные команды Российской Федерации в соответствии с нормами международных спортивных организаций, проводящих соответствующие международные сорев</w:t>
      </w:r>
      <w:r w:rsidR="00363FF8" w:rsidRPr="00D269A2">
        <w:t xml:space="preserve">нования, с учетом особенностей, предусмотренных </w:t>
      </w:r>
      <w:r w:rsidR="00363FF8" w:rsidRPr="00D269A2">
        <w:rPr>
          <w:bCs/>
        </w:rPr>
        <w:t>действующим законодательством Российской Федерации</w:t>
      </w:r>
      <w:r w:rsidR="009063B2" w:rsidRPr="00D269A2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1B1F53" w:rsidRPr="00D269A2" w:rsidRDefault="00363FF8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Н</w:t>
      </w:r>
      <w:r w:rsidR="001B1F53" w:rsidRPr="00D269A2">
        <w:t>азначает на должно</w:t>
      </w:r>
      <w:r w:rsidR="00C071E2" w:rsidRPr="00D269A2">
        <w:t>сть и освобождает от должности З</w:t>
      </w:r>
      <w:r w:rsidR="001B1F53" w:rsidRPr="00D269A2">
        <w:t>аме</w:t>
      </w:r>
      <w:r w:rsidR="00F1577B">
        <w:t>стителей Исполнительного Д</w:t>
      </w:r>
      <w:r w:rsidR="001B1F53" w:rsidRPr="00D269A2">
        <w:t>иректора ФШР</w:t>
      </w:r>
      <w:r w:rsidR="00CE2E22" w:rsidRPr="00D269A2">
        <w:t>, а также главного бухгалтера ФШР</w:t>
      </w:r>
      <w:r w:rsidRPr="00D269A2">
        <w:t>;</w:t>
      </w:r>
    </w:p>
    <w:p w:rsidR="00363FF8" w:rsidRPr="00D269A2" w:rsidRDefault="00363FF8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rPr>
          <w:rFonts w:cs="Arial"/>
        </w:rPr>
        <w:t>Применяет к назначаемым им работникам ФШР меры дисциплинарного взыскания и поощрения в соответствии с трудовым законодательством Российской Федерации;</w:t>
      </w:r>
    </w:p>
    <w:p w:rsidR="004A4AEF" w:rsidRPr="00E86695" w:rsidRDefault="00363FF8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В</w:t>
      </w:r>
      <w:r w:rsidR="00FD2431" w:rsidRPr="00D269A2">
        <w:t xml:space="preserve"> пределах своей компетенции издает распоряжения</w:t>
      </w:r>
      <w:r w:rsidR="00FD2431" w:rsidRPr="00D269A2">
        <w:rPr>
          <w:rFonts w:cs="Arial"/>
        </w:rPr>
        <w:t xml:space="preserve">, обязательные для исполнения работниками </w:t>
      </w:r>
      <w:r w:rsidR="00B37FC6" w:rsidRPr="00D269A2">
        <w:rPr>
          <w:rFonts w:cs="Arial"/>
        </w:rPr>
        <w:t>ФШР</w:t>
      </w:r>
      <w:r w:rsidR="004A4AEF" w:rsidRPr="00D269A2">
        <w:rPr>
          <w:rFonts w:cs="Arial"/>
        </w:rPr>
        <w:t>.</w:t>
      </w:r>
    </w:p>
    <w:p w:rsidR="009E1B72" w:rsidRPr="00D269A2" w:rsidRDefault="00C81C12" w:rsidP="003E3CF3">
      <w:pPr>
        <w:widowControl w:val="0"/>
        <w:numPr>
          <w:ilvl w:val="2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C81C12">
        <w:t>Досрочное освобождение Президента ФШР от должности осуществляется Съездом ФШР в случаях</w:t>
      </w:r>
      <w:r w:rsidR="009E1B72" w:rsidRPr="00D269A2">
        <w:t>:</w:t>
      </w:r>
    </w:p>
    <w:p w:rsidR="009E1B72" w:rsidRPr="00D269A2" w:rsidRDefault="00C81C12" w:rsidP="00C81C12">
      <w:pPr>
        <w:widowControl w:val="0"/>
        <w:numPr>
          <w:ilvl w:val="3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851" w:hanging="851"/>
        <w:jc w:val="both"/>
      </w:pPr>
      <w:r w:rsidRPr="00C81C12">
        <w:t>Добровольной отставки на основании заявления Президента ФШР</w:t>
      </w:r>
      <w:r>
        <w:t>,</w:t>
      </w:r>
      <w:r w:rsidRPr="00C81C12">
        <w:t xml:space="preserve"> </w:t>
      </w:r>
      <w:r w:rsidRPr="00D269A2">
        <w:t>направленного Наблюдательному Совету ФШР для последую</w:t>
      </w:r>
      <w:r>
        <w:t>щего рассмотрения на Съезде ФШР</w:t>
      </w:r>
      <w:r w:rsidR="00476109" w:rsidRPr="00D269A2">
        <w:t>;</w:t>
      </w:r>
    </w:p>
    <w:p w:rsidR="00C81C12" w:rsidRDefault="00C81C12" w:rsidP="003E3CF3">
      <w:pPr>
        <w:widowControl w:val="0"/>
        <w:numPr>
          <w:ilvl w:val="3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851" w:hanging="851"/>
        <w:jc w:val="both"/>
      </w:pPr>
      <w:r w:rsidRPr="00C81C12">
        <w:t>Смерти Президента ФШР или неспособности им по состоянию здоровья более шести месяцев подряд исполнять обязанности, установленные настоящим Уставом</w:t>
      </w:r>
    </w:p>
    <w:p w:rsidR="00476109" w:rsidRPr="00D269A2" w:rsidRDefault="00C81C12" w:rsidP="003E3CF3">
      <w:pPr>
        <w:widowControl w:val="0"/>
        <w:numPr>
          <w:ilvl w:val="3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851" w:hanging="851"/>
        <w:jc w:val="both"/>
      </w:pPr>
      <w:r w:rsidRPr="00C81C12">
        <w:t>Совершения Президентом ФШР грубого нарушения Устава ФШР</w:t>
      </w:r>
      <w:r w:rsidR="009E1B72" w:rsidRPr="00D269A2">
        <w:t>;</w:t>
      </w:r>
    </w:p>
    <w:p w:rsidR="009E1B72" w:rsidRPr="00C81C12" w:rsidRDefault="00C81C12" w:rsidP="003E3CF3">
      <w:pPr>
        <w:widowControl w:val="0"/>
        <w:numPr>
          <w:ilvl w:val="3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851" w:hanging="851"/>
        <w:jc w:val="both"/>
      </w:pPr>
      <w:r w:rsidRPr="00C81C12">
        <w:t>Вынесения в отношении Президента ФШР приговора суда по уголовному делу за совершение умышленного преступления</w:t>
      </w:r>
      <w:r w:rsidR="00B87056">
        <w:t>.</w:t>
      </w:r>
    </w:p>
    <w:p w:rsidR="00FD2431" w:rsidRPr="00D269A2" w:rsidRDefault="00FD2431" w:rsidP="00BF229A">
      <w:pPr>
        <w:widowControl w:val="0"/>
        <w:autoSpaceDE w:val="0"/>
        <w:autoSpaceDN w:val="0"/>
        <w:adjustRightInd w:val="0"/>
        <w:jc w:val="both"/>
      </w:pPr>
    </w:p>
    <w:p w:rsidR="00617199" w:rsidRPr="00D269A2" w:rsidRDefault="00476109" w:rsidP="003E3CF3">
      <w:pPr>
        <w:widowControl w:val="0"/>
        <w:numPr>
          <w:ilvl w:val="1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709" w:hanging="709"/>
        <w:jc w:val="both"/>
        <w:rPr>
          <w:b/>
        </w:rPr>
      </w:pPr>
      <w:r w:rsidRPr="00D269A2">
        <w:rPr>
          <w:rFonts w:cs="Arial"/>
        </w:rPr>
        <w:t xml:space="preserve">Вице-президенты ФШР по представлению Президента ФШР избираются на должность сроком </w:t>
      </w:r>
      <w:r w:rsidRPr="001E464C">
        <w:rPr>
          <w:rFonts w:cs="Arial"/>
        </w:rPr>
        <w:t>на четыре года</w:t>
      </w:r>
      <w:r w:rsidRPr="00D269A2">
        <w:rPr>
          <w:rFonts w:cs="Arial"/>
        </w:rPr>
        <w:t xml:space="preserve"> и освобождаются от должности в соответствии с решениями Съезда ФШР;</w:t>
      </w:r>
    </w:p>
    <w:p w:rsidR="00E81B8C" w:rsidRPr="00D269A2" w:rsidRDefault="00E81B8C" w:rsidP="003E3CF3">
      <w:pPr>
        <w:widowControl w:val="0"/>
        <w:numPr>
          <w:ilvl w:val="2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rPr>
          <w:rFonts w:cs="Arial"/>
        </w:rPr>
        <w:t>Общее число Вице-президентов ФШР устанавливае</w:t>
      </w:r>
      <w:r w:rsidR="00476109" w:rsidRPr="00D269A2">
        <w:rPr>
          <w:rFonts w:cs="Arial"/>
        </w:rPr>
        <w:t xml:space="preserve">тся Съездом ФШР по предложению Президента </w:t>
      </w:r>
      <w:r w:rsidRPr="00D269A2">
        <w:rPr>
          <w:rFonts w:cs="Arial"/>
        </w:rPr>
        <w:t>Ф</w:t>
      </w:r>
      <w:r w:rsidR="00476109" w:rsidRPr="00D269A2">
        <w:rPr>
          <w:rFonts w:cs="Arial"/>
        </w:rPr>
        <w:t>ШР;</w:t>
      </w:r>
    </w:p>
    <w:p w:rsidR="00E86695" w:rsidRPr="00D269A2" w:rsidRDefault="00E74719" w:rsidP="00E86695">
      <w:pPr>
        <w:widowControl w:val="0"/>
        <w:numPr>
          <w:ilvl w:val="2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rPr>
          <w:rFonts w:cs="Arial"/>
        </w:rPr>
        <w:t>Вице-президенты ФШР выполняют в соответствии с р</w:t>
      </w:r>
      <w:r w:rsidR="00E81B8C" w:rsidRPr="00D269A2">
        <w:rPr>
          <w:rFonts w:cs="Arial"/>
        </w:rPr>
        <w:t>аспоряжением</w:t>
      </w:r>
      <w:r w:rsidRPr="00D269A2">
        <w:rPr>
          <w:rFonts w:cs="Arial"/>
        </w:rPr>
        <w:t xml:space="preserve"> Президента</w:t>
      </w:r>
      <w:r w:rsidR="00617199" w:rsidRPr="00D269A2">
        <w:rPr>
          <w:rFonts w:cs="Arial"/>
        </w:rPr>
        <w:t xml:space="preserve"> ФШР обязанности и несут ответственность за их выполнение</w:t>
      </w:r>
      <w:r w:rsidR="006D2937" w:rsidRPr="00D269A2">
        <w:rPr>
          <w:rFonts w:cs="Arial"/>
        </w:rPr>
        <w:t>, а также выпо</w:t>
      </w:r>
      <w:r w:rsidR="00476109" w:rsidRPr="00D269A2">
        <w:rPr>
          <w:rFonts w:cs="Arial"/>
        </w:rPr>
        <w:t xml:space="preserve">лняют по поручению Президента </w:t>
      </w:r>
      <w:r w:rsidR="006D2937" w:rsidRPr="00D269A2">
        <w:rPr>
          <w:rFonts w:cs="Arial"/>
        </w:rPr>
        <w:t>Ф</w:t>
      </w:r>
      <w:r w:rsidR="00476109" w:rsidRPr="00D269A2">
        <w:rPr>
          <w:rFonts w:cs="Arial"/>
        </w:rPr>
        <w:t>ШР</w:t>
      </w:r>
      <w:r w:rsidR="006D2937" w:rsidRPr="00D269A2">
        <w:rPr>
          <w:rFonts w:cs="Arial"/>
        </w:rPr>
        <w:t xml:space="preserve"> представительские функции от имени ФШР</w:t>
      </w:r>
      <w:r w:rsidR="001E464C">
        <w:rPr>
          <w:rFonts w:cs="Arial"/>
        </w:rPr>
        <w:t>, а также в установленном Президентом ФШР порядке исполняют его полномочия в случае его отсутствия</w:t>
      </w:r>
      <w:r w:rsidR="00476109" w:rsidRPr="00D269A2">
        <w:rPr>
          <w:rFonts w:cs="Arial"/>
        </w:rPr>
        <w:t>;</w:t>
      </w:r>
    </w:p>
    <w:p w:rsidR="00476109" w:rsidRPr="00D269A2" w:rsidRDefault="00476109" w:rsidP="003E3CF3">
      <w:pPr>
        <w:widowControl w:val="0"/>
        <w:numPr>
          <w:ilvl w:val="2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D269A2">
        <w:t>Досрочное освобождение Вице-</w:t>
      </w:r>
      <w:r w:rsidR="001E464C" w:rsidRPr="001E464C">
        <w:t>п</w:t>
      </w:r>
      <w:r w:rsidRPr="00D269A2">
        <w:t>резидента ФШР от дол</w:t>
      </w:r>
      <w:r w:rsidR="002052EB">
        <w:t xml:space="preserve">жности осуществляется Съездом </w:t>
      </w:r>
      <w:r w:rsidRPr="00D269A2">
        <w:t>Ф</w:t>
      </w:r>
      <w:r w:rsidR="002052EB">
        <w:t>ШР</w:t>
      </w:r>
      <w:r w:rsidRPr="00D269A2">
        <w:t xml:space="preserve"> в случаях:</w:t>
      </w:r>
    </w:p>
    <w:p w:rsidR="00476109" w:rsidRPr="00D269A2" w:rsidRDefault="00476109" w:rsidP="003E3CF3">
      <w:pPr>
        <w:widowControl w:val="0"/>
        <w:numPr>
          <w:ilvl w:val="3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851" w:hanging="851"/>
        <w:jc w:val="both"/>
      </w:pPr>
      <w:r w:rsidRPr="00D269A2">
        <w:t xml:space="preserve">Добровольной отставки на основании заявления </w:t>
      </w:r>
      <w:r w:rsidR="00E766DE">
        <w:t>Вице-</w:t>
      </w:r>
      <w:r w:rsidR="00C72183">
        <w:t>п</w:t>
      </w:r>
      <w:r w:rsidRPr="00D269A2">
        <w:t xml:space="preserve">резидента ФШР, </w:t>
      </w:r>
      <w:r w:rsidRPr="00D269A2">
        <w:lastRenderedPageBreak/>
        <w:t>направленного Наблюдательному Совету ФШР для последующего рассмотрения на Съезде ФШР;</w:t>
      </w:r>
    </w:p>
    <w:p w:rsidR="00476109" w:rsidRPr="00D269A2" w:rsidRDefault="00476109" w:rsidP="003E3CF3">
      <w:pPr>
        <w:widowControl w:val="0"/>
        <w:numPr>
          <w:ilvl w:val="3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851" w:hanging="851"/>
        <w:jc w:val="both"/>
      </w:pPr>
      <w:r w:rsidRPr="00D269A2">
        <w:t xml:space="preserve">Смерти </w:t>
      </w:r>
      <w:r w:rsidR="00E766DE">
        <w:t>Вице-</w:t>
      </w:r>
      <w:r w:rsidR="00C72183">
        <w:t>п</w:t>
      </w:r>
      <w:r w:rsidRPr="00D269A2">
        <w:t xml:space="preserve">резидента ФШР или неспособности </w:t>
      </w:r>
      <w:r w:rsidR="00C81C12">
        <w:t xml:space="preserve">им </w:t>
      </w:r>
      <w:r w:rsidRPr="00D269A2">
        <w:t>по состоянию здоровья более шести месяцев подряд исполнять обязанности, установленные настоящим Уставом;</w:t>
      </w:r>
    </w:p>
    <w:p w:rsidR="00476109" w:rsidRDefault="00C81C12" w:rsidP="003E3CF3">
      <w:pPr>
        <w:widowControl w:val="0"/>
        <w:numPr>
          <w:ilvl w:val="3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851" w:hanging="851"/>
        <w:jc w:val="both"/>
      </w:pPr>
      <w:r w:rsidRPr="00C81C12">
        <w:t xml:space="preserve">Совершения </w:t>
      </w:r>
      <w:r>
        <w:t>Вице-президентом</w:t>
      </w:r>
      <w:r w:rsidRPr="00C81C12">
        <w:t xml:space="preserve"> ФШР грубого нарушения Устава ФШР;</w:t>
      </w:r>
    </w:p>
    <w:p w:rsidR="00C81C12" w:rsidRPr="00E4099D" w:rsidRDefault="00C81C12" w:rsidP="003E3CF3">
      <w:pPr>
        <w:widowControl w:val="0"/>
        <w:numPr>
          <w:ilvl w:val="3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851" w:hanging="851"/>
        <w:jc w:val="both"/>
      </w:pPr>
      <w:r w:rsidRPr="00C81C12">
        <w:t xml:space="preserve">Вынесения </w:t>
      </w:r>
      <w:r w:rsidR="00101172">
        <w:t>в отношении Вице-п</w:t>
      </w:r>
      <w:r w:rsidR="00101172" w:rsidRPr="00D269A2">
        <w:t>резидента</w:t>
      </w:r>
      <w:r w:rsidRPr="00C81C12">
        <w:t xml:space="preserve"> ФШР приговора суда по уголовному делу за совершение умышленного преступления.</w:t>
      </w:r>
    </w:p>
    <w:p w:rsidR="00E81B8C" w:rsidRPr="00E4099D" w:rsidRDefault="00E81B8C" w:rsidP="00E81B8C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617199" w:rsidRPr="00E4099D" w:rsidRDefault="001B1F53" w:rsidP="003E3CF3">
      <w:pPr>
        <w:widowControl w:val="0"/>
        <w:numPr>
          <w:ilvl w:val="1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E4099D">
        <w:rPr>
          <w:b/>
          <w:u w:val="single"/>
        </w:rPr>
        <w:t>Исполнительная Дирекция ФШР</w:t>
      </w:r>
      <w:r w:rsidRPr="00E4099D">
        <w:t xml:space="preserve"> </w:t>
      </w:r>
      <w:r w:rsidR="00EC625C" w:rsidRPr="00E4099D">
        <w:t>является коллегиальным исполнительны</w:t>
      </w:r>
      <w:r w:rsidR="004F1FD9" w:rsidRPr="00E4099D">
        <w:t>м</w:t>
      </w:r>
      <w:r w:rsidR="00EC625C" w:rsidRPr="00E4099D">
        <w:t xml:space="preserve"> орган</w:t>
      </w:r>
      <w:r w:rsidR="004F1FD9" w:rsidRPr="00E4099D">
        <w:t>ом</w:t>
      </w:r>
      <w:r w:rsidR="00EC625C" w:rsidRPr="00E4099D">
        <w:t xml:space="preserve"> </w:t>
      </w:r>
      <w:r w:rsidR="00E8609E" w:rsidRPr="00E4099D">
        <w:t xml:space="preserve">ФШР </w:t>
      </w:r>
      <w:r w:rsidR="00EC625C" w:rsidRPr="00E4099D">
        <w:t xml:space="preserve">и </w:t>
      </w:r>
      <w:r w:rsidRPr="00E4099D">
        <w:t>состоит из</w:t>
      </w:r>
      <w:r w:rsidR="00E8609E" w:rsidRPr="00E4099D">
        <w:t xml:space="preserve"> </w:t>
      </w:r>
      <w:r w:rsidR="00617199" w:rsidRPr="00E4099D">
        <w:t>Исполнительн</w:t>
      </w:r>
      <w:r w:rsidR="00EC625C" w:rsidRPr="00E4099D">
        <w:t>ого</w:t>
      </w:r>
      <w:r w:rsidR="00F1577B">
        <w:t xml:space="preserve"> Д</w:t>
      </w:r>
      <w:r w:rsidR="00617199" w:rsidRPr="00E4099D">
        <w:t>иректор</w:t>
      </w:r>
      <w:r w:rsidR="00EC625C" w:rsidRPr="00E4099D">
        <w:t>а</w:t>
      </w:r>
      <w:r w:rsidR="00617199" w:rsidRPr="00E4099D">
        <w:t xml:space="preserve"> ФШР</w:t>
      </w:r>
      <w:r w:rsidRPr="00E4099D">
        <w:t xml:space="preserve"> и </w:t>
      </w:r>
      <w:r w:rsidR="00D71FBD" w:rsidRPr="00E4099D">
        <w:t>трех его З</w:t>
      </w:r>
      <w:r w:rsidRPr="00E4099D">
        <w:t>аместителей</w:t>
      </w:r>
      <w:r w:rsidR="00E74719" w:rsidRPr="00E4099D">
        <w:t>.</w:t>
      </w:r>
    </w:p>
    <w:p w:rsidR="00E8609E" w:rsidRPr="00E4099D" w:rsidRDefault="00E8609E" w:rsidP="003E3CF3">
      <w:pPr>
        <w:widowControl w:val="0"/>
        <w:numPr>
          <w:ilvl w:val="2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E4099D">
        <w:t xml:space="preserve">Компетенцией Исполнительной </w:t>
      </w:r>
      <w:r w:rsidR="00E4099D" w:rsidRPr="00E4099D">
        <w:t>Д</w:t>
      </w:r>
      <w:r w:rsidRPr="00E4099D">
        <w:t>ирекции ФШР является:</w:t>
      </w:r>
    </w:p>
    <w:p w:rsidR="00835A8D" w:rsidRPr="00D269A2" w:rsidRDefault="007B22BE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rPr>
          <w:bCs/>
        </w:rPr>
        <w:t>О</w:t>
      </w:r>
      <w:r w:rsidR="00E8609E" w:rsidRPr="00D269A2">
        <w:rPr>
          <w:bCs/>
        </w:rPr>
        <w:t>рганизация</w:t>
      </w:r>
      <w:r w:rsidR="00E8609E" w:rsidRPr="00D269A2">
        <w:t xml:space="preserve"> работы</w:t>
      </w:r>
      <w:r w:rsidR="00835A8D" w:rsidRPr="00D269A2">
        <w:t xml:space="preserve"> по выполнению</w:t>
      </w:r>
      <w:r w:rsidR="00E8609E" w:rsidRPr="00D269A2">
        <w:t xml:space="preserve"> решений Съезда, постановлений </w:t>
      </w:r>
      <w:r w:rsidR="00835A8D" w:rsidRPr="00D269A2">
        <w:t>Наблюдательного Совет</w:t>
      </w:r>
      <w:r w:rsidR="00E8609E" w:rsidRPr="00D269A2">
        <w:t>а</w:t>
      </w:r>
      <w:r w:rsidR="00835A8D" w:rsidRPr="00D269A2">
        <w:t>, распоряжений и поручений Президента ФШР</w:t>
      </w:r>
      <w:r w:rsidR="00E8609E" w:rsidRPr="00D269A2">
        <w:t>;</w:t>
      </w:r>
    </w:p>
    <w:p w:rsidR="00E8609E" w:rsidRPr="00D269A2" w:rsidRDefault="00E8609E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Разработка</w:t>
      </w:r>
      <w:r w:rsidR="00AD6C41" w:rsidRPr="00D269A2">
        <w:t xml:space="preserve"> </w:t>
      </w:r>
      <w:r w:rsidRPr="00D269A2">
        <w:t>программы развития вида спорта «шахматы»</w:t>
      </w:r>
      <w:r w:rsidR="00AD6C41" w:rsidRPr="00D269A2">
        <w:t>;</w:t>
      </w:r>
    </w:p>
    <w:p w:rsidR="00835A8D" w:rsidRPr="00D269A2" w:rsidRDefault="007B22BE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bCs/>
        </w:rPr>
      </w:pPr>
      <w:r w:rsidRPr="00D269A2">
        <w:rPr>
          <w:bCs/>
        </w:rPr>
        <w:t>О</w:t>
      </w:r>
      <w:r w:rsidR="00835A8D" w:rsidRPr="00D269A2">
        <w:rPr>
          <w:bCs/>
        </w:rPr>
        <w:t>рганиз</w:t>
      </w:r>
      <w:r w:rsidR="00E8609E" w:rsidRPr="00D269A2">
        <w:rPr>
          <w:bCs/>
        </w:rPr>
        <w:t>ация работы по реализации</w:t>
      </w:r>
      <w:r w:rsidR="00835A8D" w:rsidRPr="00D269A2">
        <w:rPr>
          <w:bCs/>
        </w:rPr>
        <w:t xml:space="preserve"> годового календарного плана физкультурных мероприятий и спортивных мероприятий ФШР</w:t>
      </w:r>
      <w:r w:rsidR="00E8609E" w:rsidRPr="00D269A2">
        <w:rPr>
          <w:bCs/>
        </w:rPr>
        <w:t>;</w:t>
      </w:r>
    </w:p>
    <w:p w:rsidR="00C75B99" w:rsidRPr="00D269A2" w:rsidRDefault="00E8609E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bCs/>
        </w:rPr>
      </w:pPr>
      <w:r w:rsidRPr="00D269A2">
        <w:rPr>
          <w:bCs/>
        </w:rPr>
        <w:t>Организация и проведение чемпионатов, первенств и кубков России, а также иных</w:t>
      </w:r>
      <w:r w:rsidR="003D0120" w:rsidRPr="00D269A2">
        <w:rPr>
          <w:bCs/>
        </w:rPr>
        <w:t xml:space="preserve"> межрегиональн</w:t>
      </w:r>
      <w:r w:rsidRPr="00D269A2">
        <w:rPr>
          <w:bCs/>
        </w:rPr>
        <w:t>ых, всероссийских и международных официальных спортивных мероприятий</w:t>
      </w:r>
      <w:r w:rsidR="00650872" w:rsidRPr="00D269A2">
        <w:rPr>
          <w:bCs/>
        </w:rPr>
        <w:t>, в том числе</w:t>
      </w:r>
      <w:r w:rsidR="00AD6C41" w:rsidRPr="00D269A2">
        <w:rPr>
          <w:bCs/>
        </w:rPr>
        <w:t xml:space="preserve"> ежегодно</w:t>
      </w:r>
      <w:r w:rsidR="00C75B99" w:rsidRPr="00D269A2">
        <w:rPr>
          <w:bCs/>
        </w:rPr>
        <w:t xml:space="preserve"> детско-юношеских спортивных соревнований</w:t>
      </w:r>
      <w:r w:rsidR="00AD6C41" w:rsidRPr="00D269A2">
        <w:rPr>
          <w:bCs/>
        </w:rPr>
        <w:t>;</w:t>
      </w:r>
    </w:p>
    <w:p w:rsidR="00C75B99" w:rsidRPr="00E4099D" w:rsidRDefault="00C75B99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bCs/>
        </w:rPr>
      </w:pPr>
      <w:r w:rsidRPr="00E4099D">
        <w:t>Разработка и утверждение положений (регламентов</w:t>
      </w:r>
      <w:r w:rsidR="00A87708" w:rsidRPr="00E4099D">
        <w:t>) о соревно</w:t>
      </w:r>
      <w:r w:rsidRPr="00E4099D">
        <w:t>ваниях;</w:t>
      </w:r>
    </w:p>
    <w:p w:rsidR="00C75B99" w:rsidRDefault="00C75B99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bCs/>
        </w:rPr>
      </w:pPr>
      <w:r w:rsidRPr="00E4099D">
        <w:rPr>
          <w:bCs/>
        </w:rPr>
        <w:t>Организация работы по</w:t>
      </w:r>
      <w:r w:rsidR="003D0120" w:rsidRPr="00E4099D">
        <w:rPr>
          <w:bCs/>
        </w:rPr>
        <w:t xml:space="preserve"> формированию проекта Единого календарного плана межрегиональных, всероссийских и международных физкультурных мероприятий и спортивных мероприятий;</w:t>
      </w:r>
    </w:p>
    <w:p w:rsidR="00C75B99" w:rsidRPr="00E4099D" w:rsidRDefault="00C75B99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bCs/>
        </w:rPr>
      </w:pPr>
      <w:r w:rsidRPr="00E4099D">
        <w:rPr>
          <w:bCs/>
        </w:rPr>
        <w:t>Организация работы по ведению системы</w:t>
      </w:r>
      <w:r w:rsidR="0022107E" w:rsidRPr="00E4099D">
        <w:rPr>
          <w:bCs/>
        </w:rPr>
        <w:t xml:space="preserve"> учета данных о спортсменах, занимающихся видом спорта</w:t>
      </w:r>
      <w:r w:rsidR="00B356D4" w:rsidRPr="00E4099D">
        <w:rPr>
          <w:bCs/>
        </w:rPr>
        <w:t xml:space="preserve"> «шахматы»</w:t>
      </w:r>
      <w:r w:rsidR="0022107E" w:rsidRPr="00E4099D">
        <w:rPr>
          <w:bCs/>
        </w:rPr>
        <w:t>,</w:t>
      </w:r>
      <w:r w:rsidR="005A079B" w:rsidRPr="00E4099D">
        <w:rPr>
          <w:bCs/>
        </w:rPr>
        <w:t xml:space="preserve"> </w:t>
      </w:r>
      <w:r w:rsidR="00B356D4" w:rsidRPr="00E4099D">
        <w:rPr>
          <w:bCs/>
        </w:rPr>
        <w:t xml:space="preserve">а также </w:t>
      </w:r>
      <w:r w:rsidR="0022107E" w:rsidRPr="00E4099D">
        <w:rPr>
          <w:bCs/>
        </w:rPr>
        <w:t>выда</w:t>
      </w:r>
      <w:r w:rsidRPr="00E4099D">
        <w:rPr>
          <w:bCs/>
        </w:rPr>
        <w:t>че документов, удостоверяющих</w:t>
      </w:r>
      <w:r w:rsidR="0022107E" w:rsidRPr="00E4099D">
        <w:rPr>
          <w:bCs/>
        </w:rPr>
        <w:t xml:space="preserve"> принадлежность к физкультурно-спортивной или иной организации и спортивную квалификацию спортсменов, в</w:t>
      </w:r>
      <w:r w:rsidRPr="00E4099D">
        <w:rPr>
          <w:bCs/>
        </w:rPr>
        <w:t xml:space="preserve"> </w:t>
      </w:r>
      <w:hyperlink r:id="rId9" w:anchor="dst100010" w:history="1">
        <w:r w:rsidR="0022107E" w:rsidRPr="00E4099D">
          <w:rPr>
            <w:bCs/>
          </w:rPr>
          <w:t>порядке</w:t>
        </w:r>
      </w:hyperlink>
      <w:r w:rsidR="0022107E" w:rsidRPr="00E4099D">
        <w:rPr>
          <w:bCs/>
        </w:rPr>
        <w:t>, определяемом федеральным органом исполнительной власти в области физической культуры и спорта, с учетом требований законодательства Российской Федерации в области персональных данных;</w:t>
      </w:r>
    </w:p>
    <w:p w:rsidR="00C75B99" w:rsidRPr="00E4099D" w:rsidRDefault="00C75B99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bCs/>
        </w:rPr>
      </w:pPr>
      <w:r w:rsidRPr="00E4099D">
        <w:rPr>
          <w:bCs/>
        </w:rPr>
        <w:t>Определение</w:t>
      </w:r>
      <w:r w:rsidR="00A87708" w:rsidRPr="00E4099D">
        <w:rPr>
          <w:bCs/>
        </w:rPr>
        <w:t xml:space="preserve"> </w:t>
      </w:r>
      <w:r w:rsidRPr="00E4099D">
        <w:rPr>
          <w:bCs/>
        </w:rPr>
        <w:t>поряд</w:t>
      </w:r>
      <w:r w:rsidR="00545E38" w:rsidRPr="00E4099D">
        <w:rPr>
          <w:bCs/>
        </w:rPr>
        <w:t>к</w:t>
      </w:r>
      <w:r w:rsidRPr="00E4099D">
        <w:rPr>
          <w:bCs/>
        </w:rPr>
        <w:t>а</w:t>
      </w:r>
      <w:r w:rsidR="00A87708" w:rsidRPr="00E4099D">
        <w:rPr>
          <w:bCs/>
        </w:rPr>
        <w:t xml:space="preserve"> использовани</w:t>
      </w:r>
      <w:r w:rsidR="00545E38" w:rsidRPr="00E4099D">
        <w:rPr>
          <w:bCs/>
        </w:rPr>
        <w:t>я</w:t>
      </w:r>
      <w:r w:rsidR="00A87708" w:rsidRPr="00E4099D">
        <w:rPr>
          <w:bCs/>
        </w:rPr>
        <w:t xml:space="preserve"> символики спортивных сборных коман</w:t>
      </w:r>
      <w:r w:rsidRPr="00E4099D">
        <w:rPr>
          <w:bCs/>
        </w:rPr>
        <w:t xml:space="preserve">д Российской Федерации по виду </w:t>
      </w:r>
      <w:r w:rsidR="00A87708" w:rsidRPr="00E4099D">
        <w:rPr>
          <w:bCs/>
        </w:rPr>
        <w:t>спорта «шахматы» и наи</w:t>
      </w:r>
      <w:r w:rsidRPr="00E4099D">
        <w:rPr>
          <w:bCs/>
        </w:rPr>
        <w:t>менования «Российская Федерация»;</w:t>
      </w:r>
    </w:p>
    <w:p w:rsidR="0069137C" w:rsidRPr="00E4099D" w:rsidRDefault="0069137C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bCs/>
        </w:rPr>
      </w:pPr>
      <w:r w:rsidRPr="00E4099D">
        <w:rPr>
          <w:bCs/>
        </w:rPr>
        <w:t>Организация работы по подготовке спортивных сборных команд Российской Федерации по виду спорта «шахматы» для участия в международных спортивных соревнованиях и направл</w:t>
      </w:r>
      <w:r w:rsidR="005A079B" w:rsidRPr="00E4099D">
        <w:rPr>
          <w:bCs/>
        </w:rPr>
        <w:t>ение</w:t>
      </w:r>
      <w:r w:rsidRPr="00E4099D">
        <w:rPr>
          <w:bCs/>
        </w:rPr>
        <w:t xml:space="preserve"> их для участия в этих соревнованиях;</w:t>
      </w:r>
    </w:p>
    <w:p w:rsidR="00545E38" w:rsidRPr="00D269A2" w:rsidRDefault="00C75B99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bCs/>
        </w:rPr>
      </w:pPr>
      <w:r w:rsidRPr="00E4099D">
        <w:rPr>
          <w:bCs/>
        </w:rPr>
        <w:t>Организация работы по аттестации тренеров, в том числе досрочной аттестации тренеров, в порядке, установленном действующим законодательством Российской</w:t>
      </w:r>
      <w:r w:rsidRPr="00D269A2">
        <w:rPr>
          <w:bCs/>
        </w:rPr>
        <w:t xml:space="preserve"> Федерации;</w:t>
      </w:r>
    </w:p>
    <w:p w:rsidR="00C75B99" w:rsidRPr="00D269A2" w:rsidRDefault="00C75B99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bCs/>
        </w:rPr>
      </w:pPr>
      <w:r w:rsidRPr="00D269A2">
        <w:rPr>
          <w:bCs/>
        </w:rPr>
        <w:t>Организация работы по подготовке спортивных судей по виду спорта «шахматы», их аттестация и контроль за их деятельностью;</w:t>
      </w:r>
    </w:p>
    <w:p w:rsidR="00C75B99" w:rsidRPr="00E4099D" w:rsidRDefault="00C13867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bCs/>
        </w:rPr>
      </w:pPr>
      <w:r w:rsidRPr="00D269A2">
        <w:rPr>
          <w:bCs/>
        </w:rPr>
        <w:t xml:space="preserve">Организация и проведение ежегодных учебно-методических семинаров или </w:t>
      </w:r>
      <w:r w:rsidRPr="00E4099D">
        <w:rPr>
          <w:bCs/>
        </w:rPr>
        <w:t>аналогичных мероприятий</w:t>
      </w:r>
      <w:r w:rsidR="00C75B99" w:rsidRPr="00E4099D">
        <w:rPr>
          <w:bCs/>
        </w:rPr>
        <w:t xml:space="preserve"> для спортсменов, спортивных судей, тренеров и иных специалистов в области физической культуры и спорта</w:t>
      </w:r>
      <w:r w:rsidRPr="00D60BED">
        <w:rPr>
          <w:bCs/>
        </w:rPr>
        <w:t>;</w:t>
      </w:r>
    </w:p>
    <w:p w:rsidR="00C75B99" w:rsidRPr="00E4099D" w:rsidRDefault="0069137C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bCs/>
        </w:rPr>
      </w:pPr>
      <w:r w:rsidRPr="00E4099D">
        <w:rPr>
          <w:bCs/>
        </w:rPr>
        <w:t>Организация работы по предотвращению противоправного влияния на результаты официальных спортивных соревнований и борьбе с ним в соответствии с требованиями действующего законодательства;</w:t>
      </w:r>
    </w:p>
    <w:p w:rsidR="007B35BB" w:rsidRPr="00E4099D" w:rsidRDefault="007B35BB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bCs/>
        </w:rPr>
      </w:pPr>
      <w:r w:rsidRPr="00E4099D">
        <w:rPr>
          <w:bCs/>
        </w:rPr>
        <w:t xml:space="preserve">Организация работы по </w:t>
      </w:r>
      <w:r w:rsidR="00163063" w:rsidRPr="00E4099D">
        <w:rPr>
          <w:bCs/>
        </w:rPr>
        <w:t>предотвращени</w:t>
      </w:r>
      <w:r w:rsidR="005A079B" w:rsidRPr="00E4099D">
        <w:rPr>
          <w:bCs/>
        </w:rPr>
        <w:t>ю</w:t>
      </w:r>
      <w:r w:rsidR="00163063" w:rsidRPr="00E4099D">
        <w:rPr>
          <w:bCs/>
        </w:rPr>
        <w:t xml:space="preserve"> допинга в спорте и борьбе с ним, </w:t>
      </w:r>
      <w:r w:rsidR="007A3AA4" w:rsidRPr="00D60BED">
        <w:rPr>
          <w:bCs/>
        </w:rPr>
        <w:t>борьбе с применением в спортивном соревновании недозволенных или нестандартных методов и приемов, а также специальных технических средств, специально созданных или модифицированных программ, или оборудования для получения преимущества над соперником, для повышения эффективности игровых действий или облегчения игры (читерстве),</w:t>
      </w:r>
      <w:r w:rsidR="007A3AA4" w:rsidRPr="00D269A2">
        <w:rPr>
          <w:bCs/>
        </w:rPr>
        <w:t xml:space="preserve"> </w:t>
      </w:r>
      <w:r w:rsidR="00163063" w:rsidRPr="00E4099D">
        <w:rPr>
          <w:bCs/>
        </w:rPr>
        <w:t xml:space="preserve">а также в противодействии проявлениям любых форм дискриминации и </w:t>
      </w:r>
      <w:r w:rsidR="00163063" w:rsidRPr="00E4099D">
        <w:rPr>
          <w:bCs/>
        </w:rPr>
        <w:lastRenderedPageBreak/>
        <w:t>насилия в спорте;</w:t>
      </w:r>
    </w:p>
    <w:p w:rsidR="0069137C" w:rsidRPr="00E4099D" w:rsidRDefault="0069137C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bCs/>
        </w:rPr>
      </w:pPr>
      <w:r w:rsidRPr="00E4099D">
        <w:rPr>
          <w:bCs/>
        </w:rPr>
        <w:t>Разработка (с учетом правил, утвержденных ФИДЕ) правил вида спорта «шахматы» и направление их на согласование в Наблюдательный Совет ФШР;</w:t>
      </w:r>
    </w:p>
    <w:p w:rsidR="0069137C" w:rsidRPr="00E4099D" w:rsidRDefault="0069137C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bCs/>
        </w:rPr>
      </w:pPr>
      <w:r w:rsidRPr="00E4099D">
        <w:rPr>
          <w:bCs/>
        </w:rPr>
        <w:t>Разработка предложений о включении спортивных дисциплин по виду спорта «шахматы» во Всероссийский реестр видов спорта;</w:t>
      </w:r>
    </w:p>
    <w:p w:rsidR="00AC70F3" w:rsidRPr="00D269A2" w:rsidRDefault="00AC70F3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bCs/>
        </w:rPr>
      </w:pPr>
      <w:r w:rsidRPr="00E4099D">
        <w:rPr>
          <w:bCs/>
        </w:rPr>
        <w:t xml:space="preserve">Разработка в установленном </w:t>
      </w:r>
      <w:hyperlink r:id="rId10" w:anchor="dst100083" w:history="1">
        <w:r w:rsidRPr="00E4099D">
          <w:rPr>
            <w:bCs/>
          </w:rPr>
          <w:t>порядке</w:t>
        </w:r>
      </w:hyperlink>
      <w:r w:rsidRPr="00E4099D">
        <w:rPr>
          <w:bCs/>
        </w:rPr>
        <w:t xml:space="preserve"> требований, норм и условий их выполнения по виду спорта «шахматы» в целях их включения в Единую всероссийскую спортивную классификацию и квалификационных требований к спортивным судьям по виду</w:t>
      </w:r>
      <w:r w:rsidRPr="00D269A2">
        <w:rPr>
          <w:bCs/>
        </w:rPr>
        <w:t xml:space="preserve"> спорта «шахматы»;</w:t>
      </w:r>
    </w:p>
    <w:p w:rsidR="00BE2374" w:rsidRPr="00D269A2" w:rsidRDefault="00BE2374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bCs/>
        </w:rPr>
      </w:pPr>
      <w:r w:rsidRPr="00D269A2">
        <w:t>Организация работы по выдаче согласования для получения государственной аккредитации и приобретения статуса региональной спортивной федерации на территории одного субъекта Российской Федерации только одной региональной общественной организации</w:t>
      </w:r>
      <w:r w:rsidR="00E766DE">
        <w:t xml:space="preserve"> по виду спорта «шахматы»</w:t>
      </w:r>
      <w:r w:rsidRPr="00D269A2">
        <w:t>;</w:t>
      </w:r>
    </w:p>
    <w:p w:rsidR="0069137C" w:rsidRPr="00D269A2" w:rsidRDefault="0069137C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bCs/>
        </w:rPr>
      </w:pPr>
      <w:r w:rsidRPr="00D269A2">
        <w:rPr>
          <w:bCs/>
        </w:rPr>
        <w:t xml:space="preserve">Организация работы по </w:t>
      </w:r>
      <w:r w:rsidR="007B35BB" w:rsidRPr="00D269A2">
        <w:rPr>
          <w:bCs/>
        </w:rPr>
        <w:t>аккредитации спортивных агентов, осуществляющих свою деятельность в виде спорта «шахматы»;</w:t>
      </w:r>
    </w:p>
    <w:p w:rsidR="007B35BB" w:rsidRPr="00D269A2" w:rsidRDefault="007B35BB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bCs/>
        </w:rPr>
      </w:pPr>
      <w:r w:rsidRPr="00D269A2">
        <w:rPr>
          <w:bCs/>
        </w:rPr>
        <w:t>Организация работы по привлечению иностранных граждан и лиц без гражданства в качестве спортсменов, тренеров и иных специалистов в области физической культуры и спорта с учетом особенностей, предусмотренных действующим законодательством;</w:t>
      </w:r>
    </w:p>
    <w:p w:rsidR="007B35BB" w:rsidRPr="00D269A2" w:rsidRDefault="007B35BB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bCs/>
        </w:rPr>
      </w:pPr>
      <w:r w:rsidRPr="00D269A2">
        <w:rPr>
          <w:bCs/>
        </w:rPr>
        <w:t>Организация работы по</w:t>
      </w:r>
      <w:r w:rsidRPr="00D269A2">
        <w:t xml:space="preserve"> представлению спортсменов, тренеров и спортивных судей на присвоение международными спортивными организациями званий и квалификаций</w:t>
      </w:r>
      <w:r w:rsidR="00163063" w:rsidRPr="00D269A2">
        <w:t>;</w:t>
      </w:r>
    </w:p>
    <w:p w:rsidR="00163063" w:rsidRPr="00D269A2" w:rsidRDefault="00163063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bCs/>
        </w:rPr>
      </w:pPr>
      <w:r w:rsidRPr="00D269A2">
        <w:rPr>
          <w:bCs/>
        </w:rPr>
        <w:t xml:space="preserve">Организация работы по </w:t>
      </w:r>
      <w:r w:rsidRPr="00D269A2">
        <w:t xml:space="preserve">размещению на своем официальном сайте в </w:t>
      </w:r>
      <w:r w:rsidR="00436B0E">
        <w:rPr>
          <w:bCs/>
        </w:rPr>
        <w:t>информационно-телекоммуникационной се</w:t>
      </w:r>
      <w:r w:rsidR="00436B0E" w:rsidRPr="00E4099D">
        <w:rPr>
          <w:bCs/>
        </w:rPr>
        <w:t xml:space="preserve">ти </w:t>
      </w:r>
      <w:r w:rsidR="00436B0E">
        <w:rPr>
          <w:bCs/>
        </w:rPr>
        <w:t>«</w:t>
      </w:r>
      <w:r w:rsidR="00436B0E" w:rsidRPr="00E4099D">
        <w:rPr>
          <w:bCs/>
        </w:rPr>
        <w:t>Интернет</w:t>
      </w:r>
      <w:r w:rsidR="00436B0E">
        <w:rPr>
          <w:bCs/>
        </w:rPr>
        <w:t>»</w:t>
      </w:r>
      <w:r w:rsidRPr="00D269A2">
        <w:t xml:space="preserve"> следующей информации:</w:t>
      </w:r>
    </w:p>
    <w:p w:rsidR="00163063" w:rsidRPr="00EB1624" w:rsidRDefault="00163063" w:rsidP="003E3CF3">
      <w:pPr>
        <w:widowControl w:val="0"/>
        <w:numPr>
          <w:ilvl w:val="4"/>
          <w:numId w:val="8"/>
        </w:numPr>
        <w:tabs>
          <w:tab w:val="clear" w:pos="1260"/>
          <w:tab w:val="num" w:pos="1134"/>
        </w:tabs>
        <w:autoSpaceDE w:val="0"/>
        <w:autoSpaceDN w:val="0"/>
        <w:adjustRightInd w:val="0"/>
        <w:ind w:left="851" w:hanging="851"/>
        <w:jc w:val="both"/>
      </w:pPr>
      <w:r w:rsidRPr="00EB1624">
        <w:t>Правил вида спорта «шахматы», утвержденных в установленном порядке;</w:t>
      </w:r>
    </w:p>
    <w:p w:rsidR="00163063" w:rsidRPr="00EB1624" w:rsidRDefault="00163063" w:rsidP="003E3CF3">
      <w:pPr>
        <w:widowControl w:val="0"/>
        <w:numPr>
          <w:ilvl w:val="4"/>
          <w:numId w:val="8"/>
        </w:numPr>
        <w:tabs>
          <w:tab w:val="clear" w:pos="1260"/>
          <w:tab w:val="num" w:pos="1134"/>
        </w:tabs>
        <w:autoSpaceDE w:val="0"/>
        <w:autoSpaceDN w:val="0"/>
        <w:adjustRightInd w:val="0"/>
        <w:ind w:left="1134" w:hanging="1134"/>
        <w:jc w:val="both"/>
      </w:pPr>
      <w:r w:rsidRPr="00EB1624">
        <w:t>Положений (регламентов) о спортивных соревнованиях, организуемых и проводимых ФШР;</w:t>
      </w:r>
    </w:p>
    <w:p w:rsidR="00163063" w:rsidRPr="00EB1624" w:rsidRDefault="00163063" w:rsidP="003E3CF3">
      <w:pPr>
        <w:widowControl w:val="0"/>
        <w:numPr>
          <w:ilvl w:val="4"/>
          <w:numId w:val="8"/>
        </w:numPr>
        <w:tabs>
          <w:tab w:val="clear" w:pos="1260"/>
          <w:tab w:val="num" w:pos="1134"/>
        </w:tabs>
        <w:autoSpaceDE w:val="0"/>
        <w:autoSpaceDN w:val="0"/>
        <w:adjustRightInd w:val="0"/>
        <w:ind w:left="1134" w:hanging="1134"/>
        <w:jc w:val="both"/>
      </w:pPr>
      <w:r w:rsidRPr="00EB1624">
        <w:t>Протоколов результатов спортивных соревнований, организованных и проведенных ФШР;</w:t>
      </w:r>
    </w:p>
    <w:p w:rsidR="00163063" w:rsidRPr="00EB1624" w:rsidRDefault="00163063" w:rsidP="003E3CF3">
      <w:pPr>
        <w:widowControl w:val="0"/>
        <w:numPr>
          <w:ilvl w:val="4"/>
          <w:numId w:val="8"/>
        </w:numPr>
        <w:tabs>
          <w:tab w:val="clear" w:pos="1260"/>
          <w:tab w:val="num" w:pos="1134"/>
        </w:tabs>
        <w:autoSpaceDE w:val="0"/>
        <w:autoSpaceDN w:val="0"/>
        <w:adjustRightInd w:val="0"/>
        <w:ind w:left="1134" w:hanging="1134"/>
        <w:jc w:val="both"/>
      </w:pPr>
      <w:r w:rsidRPr="00EB1624">
        <w:t>Информации о членах и структурных подраздел</w:t>
      </w:r>
      <w:r w:rsidR="00101172">
        <w:t xml:space="preserve">ениях </w:t>
      </w:r>
      <w:r w:rsidRPr="00EB1624">
        <w:t>ФШР;</w:t>
      </w:r>
    </w:p>
    <w:p w:rsidR="00163063" w:rsidRPr="00EB1624" w:rsidRDefault="00163063" w:rsidP="003E3CF3">
      <w:pPr>
        <w:widowControl w:val="0"/>
        <w:numPr>
          <w:ilvl w:val="4"/>
          <w:numId w:val="8"/>
        </w:numPr>
        <w:tabs>
          <w:tab w:val="clear" w:pos="1260"/>
          <w:tab w:val="num" w:pos="1134"/>
        </w:tabs>
        <w:autoSpaceDE w:val="0"/>
        <w:autoSpaceDN w:val="0"/>
        <w:adjustRightInd w:val="0"/>
        <w:ind w:left="1134" w:hanging="1134"/>
        <w:jc w:val="both"/>
      </w:pPr>
      <w:r w:rsidRPr="00EB1624">
        <w:t>Сведений о руководящих органах ФШР;</w:t>
      </w:r>
    </w:p>
    <w:p w:rsidR="00163063" w:rsidRPr="00EB1624" w:rsidRDefault="00163063" w:rsidP="003E3CF3">
      <w:pPr>
        <w:widowControl w:val="0"/>
        <w:numPr>
          <w:ilvl w:val="4"/>
          <w:numId w:val="8"/>
        </w:numPr>
        <w:tabs>
          <w:tab w:val="clear" w:pos="1260"/>
          <w:tab w:val="num" w:pos="1134"/>
        </w:tabs>
        <w:autoSpaceDE w:val="0"/>
        <w:autoSpaceDN w:val="0"/>
        <w:adjustRightInd w:val="0"/>
        <w:ind w:left="1134" w:hanging="1134"/>
        <w:jc w:val="both"/>
      </w:pPr>
      <w:r w:rsidRPr="00EB1624">
        <w:t>Списков кандидатов в спортивные сборные команды Российской Федерации и критериев их отбора;</w:t>
      </w:r>
    </w:p>
    <w:p w:rsidR="00163063" w:rsidRPr="00EB1624" w:rsidRDefault="00163063" w:rsidP="003E3CF3">
      <w:pPr>
        <w:widowControl w:val="0"/>
        <w:numPr>
          <w:ilvl w:val="4"/>
          <w:numId w:val="8"/>
        </w:numPr>
        <w:tabs>
          <w:tab w:val="clear" w:pos="1260"/>
          <w:tab w:val="num" w:pos="1134"/>
        </w:tabs>
        <w:autoSpaceDE w:val="0"/>
        <w:autoSpaceDN w:val="0"/>
        <w:adjustRightInd w:val="0"/>
        <w:ind w:left="1134" w:hanging="1134"/>
        <w:jc w:val="both"/>
      </w:pPr>
      <w:r w:rsidRPr="00EB1624">
        <w:t>Информации о результатах аудиторских проверок деятельности ФШР;</w:t>
      </w:r>
    </w:p>
    <w:p w:rsidR="00835A8D" w:rsidRPr="00D269A2" w:rsidRDefault="00163063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П</w:t>
      </w:r>
      <w:r w:rsidRPr="00D269A2">
        <w:rPr>
          <w:bCs/>
        </w:rPr>
        <w:t>редставление</w:t>
      </w:r>
      <w:r w:rsidR="00835A8D" w:rsidRPr="00D269A2">
        <w:t xml:space="preserve"> </w:t>
      </w:r>
      <w:r w:rsidR="00835A8D" w:rsidRPr="00D269A2">
        <w:rPr>
          <w:snapToGrid w:val="0"/>
        </w:rPr>
        <w:t>Наблюдательному Совет</w:t>
      </w:r>
      <w:r w:rsidR="00835A8D" w:rsidRPr="00D269A2">
        <w:t xml:space="preserve">у ФШР </w:t>
      </w:r>
      <w:r w:rsidRPr="00D269A2">
        <w:t xml:space="preserve">ежегодного </w:t>
      </w:r>
      <w:r w:rsidR="00835A8D" w:rsidRPr="00D269A2">
        <w:t>отчет</w:t>
      </w:r>
      <w:r w:rsidRPr="00D269A2">
        <w:t>а</w:t>
      </w:r>
      <w:r w:rsidR="00835A8D" w:rsidRPr="00D269A2">
        <w:t xml:space="preserve"> об итогах своей деятельности;</w:t>
      </w:r>
    </w:p>
    <w:p w:rsidR="00650872" w:rsidRPr="00D269A2" w:rsidRDefault="00163063" w:rsidP="00732286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101172">
        <w:rPr>
          <w:bCs/>
        </w:rPr>
        <w:t>Принятие</w:t>
      </w:r>
      <w:r w:rsidRPr="00D269A2">
        <w:t xml:space="preserve"> решений</w:t>
      </w:r>
      <w:r w:rsidR="00FD698B" w:rsidRPr="00D269A2">
        <w:t xml:space="preserve"> по иным вопросам деятельности ФШР, за исключением тех, </w:t>
      </w:r>
      <w:r w:rsidRPr="00D269A2">
        <w:t>Выполнение иных</w:t>
      </w:r>
      <w:r w:rsidR="00650872" w:rsidRPr="00D269A2">
        <w:t xml:space="preserve"> полномочи</w:t>
      </w:r>
      <w:r w:rsidRPr="00D269A2">
        <w:t>й, не отнесенных</w:t>
      </w:r>
      <w:r w:rsidR="00650872" w:rsidRPr="00D269A2">
        <w:t xml:space="preserve"> к компетенции руководящих органов ФШР и Президента ФШР.</w:t>
      </w:r>
    </w:p>
    <w:p w:rsidR="00650872" w:rsidRPr="00D269A2" w:rsidRDefault="00650872" w:rsidP="00354CBF">
      <w:pPr>
        <w:shd w:val="clear" w:color="auto" w:fill="FFFFFF"/>
        <w:spacing w:line="236" w:lineRule="atLeast"/>
        <w:jc w:val="both"/>
        <w:rPr>
          <w:rStyle w:val="blk"/>
          <w:rFonts w:ascii="Arial" w:hAnsi="Arial" w:cs="Arial"/>
          <w:color w:val="000000"/>
          <w:sz w:val="20"/>
          <w:szCs w:val="20"/>
        </w:rPr>
      </w:pPr>
      <w:bookmarkStart w:id="1" w:name="dst100565"/>
      <w:bookmarkStart w:id="2" w:name="dst100574"/>
      <w:bookmarkEnd w:id="1"/>
      <w:bookmarkEnd w:id="2"/>
    </w:p>
    <w:p w:rsidR="00617199" w:rsidRPr="00D269A2" w:rsidRDefault="00F1577B" w:rsidP="003E3CF3">
      <w:pPr>
        <w:widowControl w:val="0"/>
        <w:numPr>
          <w:ilvl w:val="1"/>
          <w:numId w:val="8"/>
        </w:numPr>
        <w:tabs>
          <w:tab w:val="clear" w:pos="1260"/>
        </w:tabs>
        <w:autoSpaceDE w:val="0"/>
        <w:autoSpaceDN w:val="0"/>
        <w:adjustRightInd w:val="0"/>
        <w:ind w:left="709" w:hanging="709"/>
        <w:jc w:val="both"/>
      </w:pPr>
      <w:r>
        <w:t>Исполнительный Д</w:t>
      </w:r>
      <w:r w:rsidR="00E74719" w:rsidRPr="00D269A2">
        <w:t xml:space="preserve">иректор ФШР </w:t>
      </w:r>
      <w:r w:rsidR="00617199" w:rsidRPr="00D269A2">
        <w:t>возглавляет коллегиальный исполнительный орган ФШР</w:t>
      </w:r>
      <w:r w:rsidR="001B1F53" w:rsidRPr="00D269A2">
        <w:t xml:space="preserve"> – </w:t>
      </w:r>
      <w:r w:rsidR="00EC625C" w:rsidRPr="00D269A2">
        <w:t>Исполнительную</w:t>
      </w:r>
      <w:r w:rsidR="00354CBF" w:rsidRPr="00D269A2">
        <w:t xml:space="preserve"> Дирекцию</w:t>
      </w:r>
      <w:r w:rsidR="001B1F53" w:rsidRPr="00D269A2">
        <w:t xml:space="preserve"> ФШР</w:t>
      </w:r>
      <w:r w:rsidR="00617199" w:rsidRPr="00D269A2">
        <w:t>;</w:t>
      </w:r>
    </w:p>
    <w:p w:rsidR="00617199" w:rsidRPr="00D269A2" w:rsidRDefault="00F1577B" w:rsidP="003E3CF3">
      <w:pPr>
        <w:widowControl w:val="0"/>
        <w:numPr>
          <w:ilvl w:val="2"/>
          <w:numId w:val="8"/>
        </w:numPr>
        <w:tabs>
          <w:tab w:val="clear" w:pos="1260"/>
          <w:tab w:val="num" w:pos="709"/>
        </w:tabs>
        <w:autoSpaceDE w:val="0"/>
        <w:autoSpaceDN w:val="0"/>
        <w:adjustRightInd w:val="0"/>
        <w:ind w:left="709" w:hanging="709"/>
        <w:jc w:val="both"/>
      </w:pPr>
      <w:r>
        <w:t>Исполнительный Д</w:t>
      </w:r>
      <w:r w:rsidR="00EC625C" w:rsidRPr="00D269A2">
        <w:t>иректор ФШР</w:t>
      </w:r>
      <w:r w:rsidR="00354CBF" w:rsidRPr="00D269A2">
        <w:rPr>
          <w:rFonts w:cs="Arial"/>
        </w:rPr>
        <w:t xml:space="preserve"> осуществляет следующие функции</w:t>
      </w:r>
      <w:r w:rsidR="00EC625C" w:rsidRPr="00D269A2">
        <w:rPr>
          <w:rFonts w:cs="Arial"/>
          <w:b/>
        </w:rPr>
        <w:t>:</w:t>
      </w:r>
    </w:p>
    <w:p w:rsidR="00354CBF" w:rsidRPr="00D269A2" w:rsidRDefault="00354CBF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rPr>
          <w:rFonts w:cs="Arial"/>
        </w:rPr>
        <w:t>П</w:t>
      </w:r>
      <w:r w:rsidR="0051779B" w:rsidRPr="00D269A2">
        <w:rPr>
          <w:rFonts w:cs="Arial"/>
        </w:rPr>
        <w:t xml:space="preserve">о доверенности представляет интересы </w:t>
      </w:r>
      <w:r w:rsidR="00B37FC6" w:rsidRPr="00D269A2">
        <w:rPr>
          <w:rFonts w:cs="Arial"/>
        </w:rPr>
        <w:t>ФШР</w:t>
      </w:r>
      <w:r w:rsidR="0051779B" w:rsidRPr="00D269A2">
        <w:rPr>
          <w:rFonts w:cs="Arial"/>
        </w:rPr>
        <w:t xml:space="preserve"> </w:t>
      </w:r>
      <w:r w:rsidR="002625A2" w:rsidRPr="00D269A2">
        <w:rPr>
          <w:rFonts w:cs="Arial"/>
        </w:rPr>
        <w:t>в</w:t>
      </w:r>
      <w:r w:rsidR="00E30E90" w:rsidRPr="00D269A2">
        <w:rPr>
          <w:rFonts w:cs="Arial"/>
        </w:rPr>
        <w:t xml:space="preserve"> отношениях с международными организациями</w:t>
      </w:r>
      <w:r w:rsidR="00C43D08" w:rsidRPr="00D269A2">
        <w:rPr>
          <w:rFonts w:cs="Arial"/>
        </w:rPr>
        <w:t>;</w:t>
      </w:r>
    </w:p>
    <w:p w:rsidR="00354CBF" w:rsidRPr="00D269A2" w:rsidRDefault="00354CBF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rPr>
          <w:rFonts w:cs="Arial"/>
        </w:rPr>
        <w:t xml:space="preserve">Без доверенности </w:t>
      </w:r>
      <w:r w:rsidR="00C43D08" w:rsidRPr="00D269A2">
        <w:rPr>
          <w:rFonts w:cs="Arial"/>
        </w:rPr>
        <w:t>представляет интересы ФШР в отношениях с</w:t>
      </w:r>
      <w:r w:rsidR="00E30E90" w:rsidRPr="00D269A2">
        <w:rPr>
          <w:rFonts w:cs="Arial"/>
        </w:rPr>
        <w:t xml:space="preserve"> органами государственной власти</w:t>
      </w:r>
      <w:r w:rsidR="00C43D08" w:rsidRPr="00D269A2">
        <w:rPr>
          <w:rFonts w:cs="Arial"/>
        </w:rPr>
        <w:t xml:space="preserve"> и</w:t>
      </w:r>
      <w:r w:rsidR="00E30E90" w:rsidRPr="00D269A2">
        <w:rPr>
          <w:rFonts w:cs="Arial"/>
        </w:rPr>
        <w:t xml:space="preserve"> органами местного самоуправления</w:t>
      </w:r>
      <w:r w:rsidR="00C43D08" w:rsidRPr="00D269A2">
        <w:rPr>
          <w:rFonts w:cs="Arial"/>
        </w:rPr>
        <w:t xml:space="preserve"> Российской Федерации</w:t>
      </w:r>
      <w:r w:rsidR="00E30E90" w:rsidRPr="00D269A2">
        <w:rPr>
          <w:rFonts w:cs="Arial"/>
        </w:rPr>
        <w:t>, организациями различных организационно-правовых форм, форм собственности и территориальной сферы деятельности, а также физическими лицами</w:t>
      </w:r>
      <w:r w:rsidR="00C43D08" w:rsidRPr="00D269A2">
        <w:rPr>
          <w:rFonts w:cs="Arial"/>
        </w:rPr>
        <w:t>;</w:t>
      </w:r>
    </w:p>
    <w:p w:rsidR="00354CBF" w:rsidRPr="00D269A2" w:rsidRDefault="00354CBF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О</w:t>
      </w:r>
      <w:r w:rsidR="00E30E90" w:rsidRPr="00D269A2">
        <w:rPr>
          <w:rFonts w:cs="Arial"/>
        </w:rPr>
        <w:t>ткрывает в банках расчетные и иные счета, имеет право первой банковской подписи</w:t>
      </w:r>
      <w:r w:rsidR="0051779B" w:rsidRPr="00D269A2">
        <w:rPr>
          <w:rFonts w:cs="Arial"/>
        </w:rPr>
        <w:t>;</w:t>
      </w:r>
    </w:p>
    <w:p w:rsidR="00A67C65" w:rsidRPr="00D269A2" w:rsidRDefault="00354CBF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В</w:t>
      </w:r>
      <w:r w:rsidR="0051779B" w:rsidRPr="00D269A2">
        <w:rPr>
          <w:rFonts w:cs="Arial"/>
        </w:rPr>
        <w:t xml:space="preserve"> пределах своей компетенции и утвержденного финансового плана </w:t>
      </w:r>
      <w:r w:rsidR="00B37FC6" w:rsidRPr="00D269A2">
        <w:rPr>
          <w:rFonts w:cs="Arial"/>
        </w:rPr>
        <w:t>ФШР</w:t>
      </w:r>
      <w:r w:rsidR="0051779B" w:rsidRPr="00D269A2">
        <w:rPr>
          <w:rFonts w:cs="Arial"/>
        </w:rPr>
        <w:t xml:space="preserve"> без доверенности распоряжается имуществом и денежными средствами </w:t>
      </w:r>
      <w:r w:rsidR="00B37FC6" w:rsidRPr="00D269A2">
        <w:rPr>
          <w:rFonts w:cs="Arial"/>
        </w:rPr>
        <w:t>ФШР</w:t>
      </w:r>
      <w:r w:rsidR="0051779B" w:rsidRPr="00D269A2">
        <w:rPr>
          <w:rFonts w:cs="Arial"/>
        </w:rPr>
        <w:t>, совершает сделки и иные юриди</w:t>
      </w:r>
      <w:r w:rsidR="002625A2" w:rsidRPr="00D269A2">
        <w:rPr>
          <w:rFonts w:cs="Arial"/>
        </w:rPr>
        <w:t>ческие акты, не противоречащие У</w:t>
      </w:r>
      <w:r w:rsidR="0051779B" w:rsidRPr="00D269A2">
        <w:rPr>
          <w:rFonts w:cs="Arial"/>
        </w:rPr>
        <w:t xml:space="preserve">ставу </w:t>
      </w:r>
      <w:r w:rsidR="00B37FC6" w:rsidRPr="00D269A2">
        <w:rPr>
          <w:rFonts w:cs="Arial"/>
        </w:rPr>
        <w:t>ФШР</w:t>
      </w:r>
      <w:r w:rsidR="0051779B" w:rsidRPr="00D269A2">
        <w:rPr>
          <w:rFonts w:cs="Arial"/>
        </w:rPr>
        <w:t xml:space="preserve"> и законодательству Российской Федерации;</w:t>
      </w:r>
    </w:p>
    <w:p w:rsidR="00592146" w:rsidRPr="00D269A2" w:rsidRDefault="00592146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lastRenderedPageBreak/>
        <w:t>И</w:t>
      </w:r>
      <w:r w:rsidR="007B22BE" w:rsidRPr="00D269A2">
        <w:rPr>
          <w:rFonts w:cs="Arial"/>
        </w:rPr>
        <w:t>здает приказы, обязательные для исполнения работниками ФШР, применяет к ним меры дисциплинарного взыскания и поощрения,</w:t>
      </w:r>
    </w:p>
    <w:p w:rsidR="00592146" w:rsidRPr="00D269A2" w:rsidRDefault="00592146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Р</w:t>
      </w:r>
      <w:r w:rsidR="007B22BE" w:rsidRPr="00D269A2">
        <w:rPr>
          <w:rFonts w:cs="Arial"/>
        </w:rPr>
        <w:t>аспределяет обязанности между своими заместителями и иными работниками ФШР, определяет их полномочия</w:t>
      </w:r>
      <w:r w:rsidR="00DD28A6" w:rsidRPr="00D269A2">
        <w:rPr>
          <w:rFonts w:cs="Arial"/>
        </w:rPr>
        <w:t>, утверждает должностные инструкции работников ФШР</w:t>
      </w:r>
      <w:r w:rsidR="007B22BE" w:rsidRPr="00D269A2">
        <w:rPr>
          <w:rFonts w:cs="Arial"/>
        </w:rPr>
        <w:t>;</w:t>
      </w:r>
    </w:p>
    <w:p w:rsidR="00592146" w:rsidRPr="00D269A2" w:rsidRDefault="00592146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rFonts w:cs="Arial"/>
        </w:rPr>
      </w:pPr>
      <w:r w:rsidRPr="00D269A2">
        <w:rPr>
          <w:rFonts w:cs="Arial"/>
        </w:rPr>
        <w:t>У</w:t>
      </w:r>
      <w:r w:rsidR="004373CA" w:rsidRPr="00D269A2">
        <w:t>ведомляет в письменной форме не позднее чем за десять дней федеральный орган исполнительной власти в области физической культуры и спорта о проведени</w:t>
      </w:r>
      <w:r w:rsidR="00E766DE">
        <w:t xml:space="preserve">и очередного заседания Съезда </w:t>
      </w:r>
      <w:r w:rsidR="004373CA" w:rsidRPr="00D269A2">
        <w:t>Ф</w:t>
      </w:r>
      <w:r w:rsidR="00E766DE">
        <w:t>ШР</w:t>
      </w:r>
      <w:r w:rsidR="004373CA" w:rsidRPr="00D269A2">
        <w:t>;</w:t>
      </w:r>
    </w:p>
    <w:p w:rsidR="00592146" w:rsidRPr="00D269A2" w:rsidRDefault="00592146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rFonts w:cs="Arial"/>
        </w:rPr>
      </w:pPr>
      <w:r w:rsidRPr="00D269A2">
        <w:rPr>
          <w:rFonts w:cs="Arial"/>
        </w:rPr>
        <w:t>О</w:t>
      </w:r>
      <w:r w:rsidR="0051779B" w:rsidRPr="00D269A2">
        <w:t xml:space="preserve">рганизует работу всех структурных подразделений </w:t>
      </w:r>
      <w:r w:rsidR="00B37FC6" w:rsidRPr="00D269A2">
        <w:t>ФШР</w:t>
      </w:r>
      <w:r w:rsidR="0051779B" w:rsidRPr="00D269A2">
        <w:t xml:space="preserve"> и осуществляет контроль за их деятельностью</w:t>
      </w:r>
      <w:r w:rsidR="00C83D9F" w:rsidRPr="00D269A2">
        <w:t>;</w:t>
      </w:r>
    </w:p>
    <w:p w:rsidR="00A67C65" w:rsidRPr="00D269A2" w:rsidRDefault="00592146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rFonts w:cs="Arial"/>
        </w:rPr>
      </w:pPr>
      <w:r w:rsidRPr="00D269A2">
        <w:rPr>
          <w:rFonts w:cs="Arial"/>
        </w:rPr>
        <w:t>П</w:t>
      </w:r>
      <w:r w:rsidR="000F13A6" w:rsidRPr="00D269A2">
        <w:rPr>
          <w:rFonts w:cs="Arial"/>
        </w:rPr>
        <w:t xml:space="preserve">о согласованию с Президентом </w:t>
      </w:r>
      <w:r w:rsidR="00B37FC6" w:rsidRPr="00D269A2">
        <w:rPr>
          <w:rFonts w:cs="Arial"/>
        </w:rPr>
        <w:t>ФШР</w:t>
      </w:r>
      <w:r w:rsidR="000F13A6" w:rsidRPr="00D269A2">
        <w:rPr>
          <w:rFonts w:cs="Arial"/>
        </w:rPr>
        <w:t xml:space="preserve"> </w:t>
      </w:r>
      <w:r w:rsidR="00C83D9F" w:rsidRPr="00D269A2">
        <w:rPr>
          <w:rFonts w:cs="Arial"/>
        </w:rPr>
        <w:t xml:space="preserve">утверждает структуру, штатное расписание, условия оплаты труда работников </w:t>
      </w:r>
      <w:r w:rsidR="00B37FC6" w:rsidRPr="00D269A2">
        <w:rPr>
          <w:rFonts w:cs="Arial"/>
        </w:rPr>
        <w:t>ФШР</w:t>
      </w:r>
      <w:r w:rsidR="00C83D9F" w:rsidRPr="00D269A2">
        <w:rPr>
          <w:rFonts w:cs="Arial"/>
        </w:rPr>
        <w:t>, решает вопросы их социального обеспечения и социального страхования;</w:t>
      </w:r>
    </w:p>
    <w:p w:rsidR="0029587D" w:rsidRPr="00D269A2" w:rsidRDefault="0029587D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rFonts w:cs="Arial"/>
        </w:rPr>
      </w:pPr>
      <w:r w:rsidRPr="00D269A2">
        <w:t>По согласованию с Президентом ФШР</w:t>
      </w:r>
      <w:r w:rsidR="00BE2374" w:rsidRPr="00D269A2">
        <w:t xml:space="preserve"> принимает решение о</w:t>
      </w:r>
      <w:r w:rsidRPr="00D269A2">
        <w:t xml:space="preserve"> </w:t>
      </w:r>
      <w:r w:rsidR="00BE2374" w:rsidRPr="00D269A2">
        <w:t>выдаче</w:t>
      </w:r>
      <w:r w:rsidRPr="00D269A2">
        <w:t xml:space="preserve"> с</w:t>
      </w:r>
      <w:r w:rsidR="00BE2374" w:rsidRPr="00D269A2">
        <w:t>огласования</w:t>
      </w:r>
      <w:r w:rsidRPr="00D269A2">
        <w:t xml:space="preserve"> для получения государственной аккредитации и приобретения статуса региональной спортивной федерации на территории одного субъекта Российской Федерации только одной региональной общественной организации по виду спорта «шахматы»;</w:t>
      </w:r>
    </w:p>
    <w:p w:rsidR="00592146" w:rsidRPr="00D269A2" w:rsidRDefault="00592146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rFonts w:cs="Arial"/>
        </w:rPr>
      </w:pPr>
      <w:r w:rsidRPr="00D269A2">
        <w:rPr>
          <w:bCs/>
        </w:rPr>
        <w:t>У</w:t>
      </w:r>
      <w:r w:rsidRPr="00D269A2">
        <w:t>тверждает смету расходов в рамках бюджета ФШР;</w:t>
      </w:r>
    </w:p>
    <w:p w:rsidR="00592146" w:rsidRPr="00D269A2" w:rsidRDefault="00592146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rFonts w:cs="Arial"/>
        </w:rPr>
      </w:pPr>
      <w:r w:rsidRPr="00D269A2">
        <w:rPr>
          <w:bCs/>
        </w:rPr>
        <w:t>Организует</w:t>
      </w:r>
      <w:r w:rsidRPr="00D269A2">
        <w:t xml:space="preserve"> работу по выполнению решений Съезда, постановлений Наблюдательного Совета, распоряжений и поручений Президента ФШР;</w:t>
      </w:r>
    </w:p>
    <w:p w:rsidR="00592146" w:rsidRPr="00D269A2" w:rsidRDefault="00592146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rFonts w:cs="Arial"/>
        </w:rPr>
      </w:pPr>
      <w:r w:rsidRPr="00D269A2">
        <w:rPr>
          <w:bCs/>
        </w:rPr>
        <w:t>Приглашает и организует прием</w:t>
      </w:r>
      <w:r w:rsidRPr="00D269A2">
        <w:t xml:space="preserve"> в Российской Федерации иностранных делегаций в соответствии с действующим законодательством;</w:t>
      </w:r>
    </w:p>
    <w:p w:rsidR="00592146" w:rsidRPr="00D269A2" w:rsidRDefault="00592146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rFonts w:cs="Arial"/>
        </w:rPr>
      </w:pPr>
      <w:r w:rsidRPr="00D269A2">
        <w:rPr>
          <w:bCs/>
        </w:rPr>
        <w:t>Утверждает</w:t>
      </w:r>
      <w:r w:rsidRPr="00D269A2">
        <w:t xml:space="preserve"> планы работы </w:t>
      </w:r>
      <w:r w:rsidR="00AC70F3" w:rsidRPr="00D269A2">
        <w:t>комиссий, комитетов, коллегий и советов</w:t>
      </w:r>
      <w:r w:rsidR="00101172">
        <w:t>,</w:t>
      </w:r>
      <w:r w:rsidR="00AC70F3" w:rsidRPr="00D269A2">
        <w:t xml:space="preserve"> иных органов ФШР</w:t>
      </w:r>
      <w:r w:rsidRPr="00D269A2">
        <w:t>, организует заслушивание их отчетов;</w:t>
      </w:r>
    </w:p>
    <w:p w:rsidR="00592146" w:rsidRPr="00D269A2" w:rsidRDefault="00EF0F2D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rFonts w:cs="Arial"/>
        </w:rPr>
      </w:pPr>
      <w:r w:rsidRPr="00D269A2">
        <w:t>Представляет ежегодно в федеральный орган исполнительной власти в области физической культуры и спорта отчет о деятельности ФШР в установленном им порядке, а также представляет в указанный орган в порядке и в сроки, которые им установлены, отчет о каждом проведенном ФШР всероссийском спортивном мероприятии, межрегиональном спортивном мероприятии, об участии в каждом международном официальном спортивном мероприятии;</w:t>
      </w:r>
    </w:p>
    <w:p w:rsidR="00A67C65" w:rsidRPr="00D269A2" w:rsidRDefault="00592146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rFonts w:cs="Arial"/>
        </w:rPr>
      </w:pPr>
      <w:r w:rsidRPr="00D269A2">
        <w:rPr>
          <w:rFonts w:cs="Arial"/>
        </w:rPr>
        <w:t>О</w:t>
      </w:r>
      <w:r w:rsidR="00C83D9F" w:rsidRPr="00D269A2">
        <w:rPr>
          <w:rFonts w:cs="Arial"/>
        </w:rPr>
        <w:t xml:space="preserve">существляет в рамках </w:t>
      </w:r>
      <w:r w:rsidRPr="00D269A2">
        <w:rPr>
          <w:rFonts w:cs="Arial"/>
        </w:rPr>
        <w:t xml:space="preserve">действующего </w:t>
      </w:r>
      <w:r w:rsidR="00C83D9F" w:rsidRPr="00D269A2">
        <w:rPr>
          <w:rFonts w:cs="Arial"/>
        </w:rPr>
        <w:t>закон</w:t>
      </w:r>
      <w:r w:rsidRPr="00D269A2">
        <w:rPr>
          <w:rFonts w:cs="Arial"/>
        </w:rPr>
        <w:t>одательства</w:t>
      </w:r>
      <w:r w:rsidR="00C83D9F" w:rsidRPr="00D269A2">
        <w:rPr>
          <w:rFonts w:cs="Arial"/>
        </w:rPr>
        <w:t xml:space="preserve"> любые другие действия, необходимые для достижения уставных целей и выполнения задач </w:t>
      </w:r>
      <w:r w:rsidR="00B37FC6" w:rsidRPr="00D269A2">
        <w:rPr>
          <w:rFonts w:cs="Arial"/>
        </w:rPr>
        <w:t>ФШР</w:t>
      </w:r>
      <w:r w:rsidR="00C83D9F" w:rsidRPr="00D269A2">
        <w:rPr>
          <w:rFonts w:cs="Arial"/>
        </w:rPr>
        <w:t>, за исключением тех, которые в с</w:t>
      </w:r>
      <w:r w:rsidRPr="00D269A2">
        <w:rPr>
          <w:rFonts w:cs="Arial"/>
        </w:rPr>
        <w:t>оответствии с настоящим Уставом</w:t>
      </w:r>
      <w:r w:rsidR="00A67C65" w:rsidRPr="00D269A2">
        <w:rPr>
          <w:rFonts w:cs="Arial"/>
        </w:rPr>
        <w:t xml:space="preserve"> </w:t>
      </w:r>
      <w:r w:rsidR="00C83D9F" w:rsidRPr="00D269A2">
        <w:rPr>
          <w:rFonts w:cs="Arial"/>
        </w:rPr>
        <w:t xml:space="preserve">отнесены к компетенции Съезда, </w:t>
      </w:r>
      <w:r w:rsidR="00DF510D" w:rsidRPr="00D269A2">
        <w:rPr>
          <w:snapToGrid w:val="0"/>
        </w:rPr>
        <w:t>Наблюдательного Совет</w:t>
      </w:r>
      <w:r w:rsidR="00DF510D" w:rsidRPr="00D269A2">
        <w:rPr>
          <w:rFonts w:cs="Arial"/>
        </w:rPr>
        <w:t xml:space="preserve">а </w:t>
      </w:r>
      <w:r w:rsidR="00C83D9F" w:rsidRPr="00D269A2">
        <w:rPr>
          <w:rFonts w:cs="Arial"/>
        </w:rPr>
        <w:t xml:space="preserve">и Президента </w:t>
      </w:r>
      <w:r w:rsidR="00B37FC6" w:rsidRPr="00D269A2">
        <w:rPr>
          <w:rFonts w:cs="Arial"/>
        </w:rPr>
        <w:t>ФШР</w:t>
      </w:r>
      <w:r w:rsidR="00A67C65" w:rsidRPr="00D269A2">
        <w:rPr>
          <w:rFonts w:cs="Arial"/>
        </w:rPr>
        <w:t>;</w:t>
      </w:r>
    </w:p>
    <w:p w:rsidR="00592146" w:rsidRPr="00D269A2" w:rsidRDefault="00EF0F2D" w:rsidP="003E3CF3">
      <w:pPr>
        <w:widowControl w:val="0"/>
        <w:numPr>
          <w:ilvl w:val="2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  <w:rPr>
          <w:rFonts w:cs="Arial"/>
        </w:rPr>
      </w:pPr>
      <w:r w:rsidRPr="00D269A2">
        <w:t>П</w:t>
      </w:r>
      <w:r w:rsidR="00F1577B">
        <w:t>олномочия Исполнительного Д</w:t>
      </w:r>
      <w:r w:rsidRPr="00D269A2">
        <w:t>иректора ФШР прекращаются в случаях:</w:t>
      </w:r>
    </w:p>
    <w:p w:rsidR="00EF0F2D" w:rsidRPr="00D269A2" w:rsidRDefault="00EF0F2D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Добровольной отставки на основании заявления на имя Президента ФШР;</w:t>
      </w:r>
    </w:p>
    <w:p w:rsidR="00EF0F2D" w:rsidRPr="00D269A2" w:rsidRDefault="00EF0F2D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Истечения срока полномочий;</w:t>
      </w:r>
    </w:p>
    <w:p w:rsidR="00EF0F2D" w:rsidRPr="00D269A2" w:rsidRDefault="00EF0F2D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 xml:space="preserve">Досрочного прекращения полномочий по постановлению </w:t>
      </w:r>
      <w:r w:rsidRPr="00D269A2">
        <w:rPr>
          <w:snapToGrid w:val="0"/>
        </w:rPr>
        <w:t>Наблюдательного Совет</w:t>
      </w:r>
      <w:r w:rsidRPr="00D269A2">
        <w:rPr>
          <w:rFonts w:cs="Arial"/>
        </w:rPr>
        <w:t xml:space="preserve">а </w:t>
      </w:r>
      <w:r w:rsidRPr="00D269A2">
        <w:t>ФШР;</w:t>
      </w:r>
    </w:p>
    <w:p w:rsidR="00EF0F2D" w:rsidRPr="00D269A2" w:rsidRDefault="00EF0F2D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Смерти Исполнител</w:t>
      </w:r>
      <w:r w:rsidR="00F1577B">
        <w:t>ьного Д</w:t>
      </w:r>
      <w:r w:rsidRPr="00D269A2">
        <w:t>иректора ФШР или неспособности по состоянию здоровья более шести месяцев подряд исполнять обязанности, установленные настоящим Уставом;</w:t>
      </w:r>
    </w:p>
    <w:p w:rsidR="00EF0F2D" w:rsidRPr="00D269A2" w:rsidRDefault="00EF0F2D" w:rsidP="003E3CF3">
      <w:pPr>
        <w:widowControl w:val="0"/>
        <w:numPr>
          <w:ilvl w:val="3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Грубого нарушения Устава ФШР, вынесения приговора суда по уголовному делу за совершение умышленного преступления</w:t>
      </w:r>
      <w:r w:rsidR="00D71FBD" w:rsidRPr="00D269A2">
        <w:t>.</w:t>
      </w:r>
    </w:p>
    <w:p w:rsidR="00D71FBD" w:rsidRPr="00D269A2" w:rsidRDefault="00A67C65" w:rsidP="003E3CF3">
      <w:pPr>
        <w:widowControl w:val="0"/>
        <w:numPr>
          <w:ilvl w:val="2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В отсутствие</w:t>
      </w:r>
      <w:r w:rsidR="00C211A6" w:rsidRPr="00D269A2">
        <w:t xml:space="preserve"> </w:t>
      </w:r>
      <w:r w:rsidR="00F1577B">
        <w:t>Исполнительного Д</w:t>
      </w:r>
      <w:r w:rsidR="00920F6D" w:rsidRPr="00D269A2">
        <w:t xml:space="preserve">иректора </w:t>
      </w:r>
      <w:r w:rsidR="00B37FC6" w:rsidRPr="00D269A2">
        <w:t>ФШР</w:t>
      </w:r>
      <w:r w:rsidR="00920F6D" w:rsidRPr="00D269A2">
        <w:t xml:space="preserve"> </w:t>
      </w:r>
      <w:r w:rsidR="00C211A6" w:rsidRPr="00D269A2">
        <w:t xml:space="preserve">его функции выполняет один из Заместителей </w:t>
      </w:r>
      <w:r w:rsidR="00F1577B">
        <w:t>Исполнительного Д</w:t>
      </w:r>
      <w:r w:rsidR="0051779B" w:rsidRPr="00D269A2">
        <w:t xml:space="preserve">иректора </w:t>
      </w:r>
      <w:r w:rsidR="00B37FC6" w:rsidRPr="00D269A2">
        <w:t>ФШР</w:t>
      </w:r>
      <w:r w:rsidRPr="00D269A2">
        <w:t>.</w:t>
      </w:r>
    </w:p>
    <w:p w:rsidR="00D71FBD" w:rsidRPr="00D269A2" w:rsidRDefault="00C211A6" w:rsidP="000924E6">
      <w:pPr>
        <w:widowControl w:val="0"/>
        <w:autoSpaceDE w:val="0"/>
        <w:autoSpaceDN w:val="0"/>
        <w:adjustRightInd w:val="0"/>
        <w:ind w:left="851"/>
        <w:jc w:val="both"/>
      </w:pPr>
      <w:r w:rsidRPr="00D269A2">
        <w:t xml:space="preserve">Исполнение обязанностей </w:t>
      </w:r>
      <w:r w:rsidR="00F1577B">
        <w:t>Исполнительного Д</w:t>
      </w:r>
      <w:r w:rsidR="00E86C62" w:rsidRPr="00D269A2">
        <w:t xml:space="preserve">иректора </w:t>
      </w:r>
      <w:r w:rsidR="00B37FC6" w:rsidRPr="00D269A2">
        <w:t>ФШР</w:t>
      </w:r>
      <w:r w:rsidRPr="00D269A2">
        <w:t xml:space="preserve"> в период его </w:t>
      </w:r>
      <w:r w:rsidR="00FD698B" w:rsidRPr="00D269A2">
        <w:t xml:space="preserve">временного </w:t>
      </w:r>
      <w:r w:rsidRPr="00D269A2">
        <w:t xml:space="preserve">отсутствия возлагается на </w:t>
      </w:r>
      <w:r w:rsidR="008A6BBC" w:rsidRPr="00D269A2">
        <w:t>одного из</w:t>
      </w:r>
      <w:r w:rsidR="006C3545" w:rsidRPr="00D269A2">
        <w:t xml:space="preserve"> </w:t>
      </w:r>
      <w:r w:rsidRPr="00D269A2">
        <w:t>Заме</w:t>
      </w:r>
      <w:r w:rsidR="00CA64B9" w:rsidRPr="00D269A2">
        <w:t>стителей</w:t>
      </w:r>
      <w:r w:rsidRPr="00D269A2">
        <w:t xml:space="preserve"> </w:t>
      </w:r>
      <w:r w:rsidR="00480223" w:rsidRPr="00D269A2">
        <w:t>Исполнитель</w:t>
      </w:r>
      <w:r w:rsidR="00F1577B">
        <w:t>ного Д</w:t>
      </w:r>
      <w:r w:rsidR="008A6BBC" w:rsidRPr="00D269A2">
        <w:t xml:space="preserve">иректора </w:t>
      </w:r>
      <w:r w:rsidR="00B37FC6" w:rsidRPr="00D269A2">
        <w:t>ФШР</w:t>
      </w:r>
      <w:r w:rsidR="008A6BBC" w:rsidRPr="00D269A2">
        <w:t xml:space="preserve"> </w:t>
      </w:r>
      <w:r w:rsidRPr="00D269A2">
        <w:t>на осн</w:t>
      </w:r>
      <w:r w:rsidR="00A67C65" w:rsidRPr="00D269A2">
        <w:t>овании соответствующего приказа</w:t>
      </w:r>
      <w:r w:rsidR="008A6BBC" w:rsidRPr="00D269A2">
        <w:t xml:space="preserve"> Исполнительного </w:t>
      </w:r>
      <w:r w:rsidR="00F1577B">
        <w:t>Д</w:t>
      </w:r>
      <w:r w:rsidR="00E86C62" w:rsidRPr="00D269A2">
        <w:t xml:space="preserve">иректора </w:t>
      </w:r>
      <w:r w:rsidR="00B37FC6" w:rsidRPr="00D269A2">
        <w:t>ФШР</w:t>
      </w:r>
      <w:r w:rsidRPr="00D269A2">
        <w:t>.</w:t>
      </w:r>
    </w:p>
    <w:p w:rsidR="00DE7890" w:rsidRPr="00D269A2" w:rsidRDefault="00A67C65" w:rsidP="00D71FBD">
      <w:pPr>
        <w:widowControl w:val="0"/>
        <w:autoSpaceDE w:val="0"/>
        <w:autoSpaceDN w:val="0"/>
        <w:adjustRightInd w:val="0"/>
        <w:ind w:left="851"/>
        <w:jc w:val="both"/>
      </w:pPr>
      <w:r w:rsidRPr="00D269A2">
        <w:t>В случае прекращения полномочий</w:t>
      </w:r>
      <w:r w:rsidR="00C211A6" w:rsidRPr="00D269A2">
        <w:t xml:space="preserve"> </w:t>
      </w:r>
      <w:r w:rsidR="00D74F02">
        <w:t>Исполнительного Д</w:t>
      </w:r>
      <w:r w:rsidR="00E86C62" w:rsidRPr="00D269A2">
        <w:t xml:space="preserve">иректора </w:t>
      </w:r>
      <w:r w:rsidR="00B37FC6" w:rsidRPr="00D269A2">
        <w:t>ФШР</w:t>
      </w:r>
      <w:r w:rsidR="00E86C62" w:rsidRPr="00D269A2">
        <w:t xml:space="preserve"> </w:t>
      </w:r>
      <w:r w:rsidR="00C211A6" w:rsidRPr="00D269A2">
        <w:t xml:space="preserve">по причине смерти или добровольной отставки до момента назначения на должность нового </w:t>
      </w:r>
      <w:r w:rsidR="00D74F02">
        <w:t>Исполнительного Д</w:t>
      </w:r>
      <w:r w:rsidR="00E86C62" w:rsidRPr="00D269A2">
        <w:t xml:space="preserve">иректора </w:t>
      </w:r>
      <w:r w:rsidR="00B37FC6" w:rsidRPr="00D269A2">
        <w:t>ФШР</w:t>
      </w:r>
      <w:r w:rsidR="00E86C62" w:rsidRPr="00D269A2">
        <w:t xml:space="preserve"> </w:t>
      </w:r>
      <w:r w:rsidR="00C211A6" w:rsidRPr="00D269A2">
        <w:t xml:space="preserve">исполнение обязанностей </w:t>
      </w:r>
      <w:r w:rsidR="00D74F02">
        <w:t>Исполнительного Д</w:t>
      </w:r>
      <w:r w:rsidR="00E86C62" w:rsidRPr="00D269A2">
        <w:t xml:space="preserve">иректора </w:t>
      </w:r>
      <w:r w:rsidR="00B37FC6" w:rsidRPr="00D269A2">
        <w:t>ФШР</w:t>
      </w:r>
      <w:r w:rsidR="00E86C62" w:rsidRPr="00D269A2">
        <w:t xml:space="preserve"> </w:t>
      </w:r>
      <w:r w:rsidR="00C211A6" w:rsidRPr="00D269A2">
        <w:t xml:space="preserve">возлагается на одного из </w:t>
      </w:r>
      <w:r w:rsidR="00D74F02">
        <w:t>Заместителей Исполнительного Д</w:t>
      </w:r>
      <w:r w:rsidR="000D5F07" w:rsidRPr="00D269A2">
        <w:t>иректора</w:t>
      </w:r>
      <w:r w:rsidR="00E86C62" w:rsidRPr="00D269A2">
        <w:t xml:space="preserve"> </w:t>
      </w:r>
      <w:r w:rsidR="00122557" w:rsidRPr="00D269A2">
        <w:lastRenderedPageBreak/>
        <w:t>по р</w:t>
      </w:r>
      <w:r w:rsidR="00BC3F07" w:rsidRPr="00D269A2">
        <w:t>аспоряжению</w:t>
      </w:r>
      <w:r w:rsidR="00E86C62" w:rsidRPr="00D269A2">
        <w:t xml:space="preserve"> Президента </w:t>
      </w:r>
      <w:r w:rsidR="00B37FC6" w:rsidRPr="00D269A2">
        <w:t>ФШР</w:t>
      </w:r>
      <w:r w:rsidR="00C211A6" w:rsidRPr="00D269A2">
        <w:t>.</w:t>
      </w:r>
    </w:p>
    <w:p w:rsidR="004B79FD" w:rsidRDefault="004B79FD" w:rsidP="0059034D">
      <w:pPr>
        <w:widowControl w:val="0"/>
        <w:tabs>
          <w:tab w:val="num" w:pos="1080"/>
        </w:tabs>
        <w:autoSpaceDE w:val="0"/>
        <w:autoSpaceDN w:val="0"/>
        <w:adjustRightInd w:val="0"/>
        <w:rPr>
          <w:highlight w:val="yellow"/>
        </w:rPr>
      </w:pPr>
    </w:p>
    <w:p w:rsidR="003005BF" w:rsidRPr="00D269A2" w:rsidRDefault="003005BF" w:rsidP="004B79FD"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05"/>
        <w:jc w:val="center"/>
      </w:pPr>
      <w:r w:rsidRPr="004B79FD">
        <w:t>КОНТРОЛЬНО-РЕВИЗИОННЫ</w:t>
      </w:r>
      <w:r w:rsidR="007C42F8" w:rsidRPr="004B79FD">
        <w:t>Й</w:t>
      </w:r>
      <w:r w:rsidRPr="004B79FD">
        <w:t xml:space="preserve"> ОРГАН ФЕДЕРАЦИИ</w:t>
      </w:r>
      <w:r w:rsidR="004B79FD">
        <w:t>.</w:t>
      </w:r>
    </w:p>
    <w:p w:rsidR="00D71FBD" w:rsidRPr="00D269A2" w:rsidRDefault="00D71FBD" w:rsidP="003E3CF3">
      <w:pPr>
        <w:widowControl w:val="0"/>
        <w:numPr>
          <w:ilvl w:val="1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E4099D">
        <w:rPr>
          <w:b/>
          <w:u w:val="single"/>
        </w:rPr>
        <w:t>Ревизионная комиссия ФШР</w:t>
      </w:r>
      <w:r w:rsidRPr="00E4099D">
        <w:t xml:space="preserve"> является контрольно-ревизионным органом ФШР </w:t>
      </w:r>
      <w:r w:rsidR="0059034D">
        <w:t xml:space="preserve">избираемым Съездом сроком на четыре года. </w:t>
      </w:r>
      <w:r w:rsidR="0059034D" w:rsidRPr="0059034D">
        <w:t>Ревизионная комиссия ФШР</w:t>
      </w:r>
      <w:r w:rsidR="0059034D" w:rsidRPr="00D269A2">
        <w:t xml:space="preserve"> </w:t>
      </w:r>
      <w:r w:rsidR="0059034D">
        <w:t>с</w:t>
      </w:r>
      <w:r w:rsidRPr="00D269A2">
        <w:t>оздается для обеспечения контроля за уставной и финансово-хозяйственной деятельностью</w:t>
      </w:r>
      <w:r w:rsidR="00A168DD">
        <w:t xml:space="preserve">, </w:t>
      </w:r>
      <w:r w:rsidR="00A168DD" w:rsidRPr="004B79FD">
        <w:t>осуществляемой</w:t>
      </w:r>
      <w:r w:rsidRPr="004B79FD">
        <w:t xml:space="preserve"> </w:t>
      </w:r>
      <w:r w:rsidR="00A168DD" w:rsidRPr="004B79FD">
        <w:t>всеми органами</w:t>
      </w:r>
      <w:r w:rsidR="00A168DD">
        <w:t xml:space="preserve"> </w:t>
      </w:r>
      <w:r w:rsidR="00E766DE">
        <w:t xml:space="preserve">ФШР. </w:t>
      </w:r>
      <w:r w:rsidR="00EF6C7C">
        <w:t xml:space="preserve">С момента избрания нового состава </w:t>
      </w:r>
      <w:r w:rsidR="00EF6C7C" w:rsidRPr="00EF6C7C">
        <w:t>Ревизионной комиссии ФШР полно</w:t>
      </w:r>
      <w:r w:rsidR="00700A7E">
        <w:t xml:space="preserve">мочия ранее действующей </w:t>
      </w:r>
      <w:r w:rsidR="00700A7E" w:rsidRPr="00EF6C7C">
        <w:t>Ревизионной комиссии ФШР</w:t>
      </w:r>
      <w:r w:rsidR="00EF6C7C" w:rsidRPr="00EF6C7C">
        <w:t xml:space="preserve"> прекращаются</w:t>
      </w:r>
      <w:r w:rsidR="00EF6C7C">
        <w:t xml:space="preserve">. Съезд </w:t>
      </w:r>
      <w:r w:rsidR="00EF6C7C" w:rsidRPr="00D269A2">
        <w:t>Ф</w:t>
      </w:r>
      <w:r w:rsidR="00EF6C7C">
        <w:t>ШР</w:t>
      </w:r>
      <w:r w:rsidR="00EF6C7C" w:rsidRPr="00D269A2">
        <w:t xml:space="preserve"> утверждает Положение о Ревизионной комиссии. В состав Ревизионной комиссии не могут избираться члены руководящих </w:t>
      </w:r>
      <w:r w:rsidR="00EF6C7C">
        <w:t xml:space="preserve">и </w:t>
      </w:r>
      <w:r w:rsidR="00EF6C7C" w:rsidRPr="004B79FD">
        <w:t>исполнительных</w:t>
      </w:r>
      <w:r w:rsidR="00EF6C7C">
        <w:t xml:space="preserve"> </w:t>
      </w:r>
      <w:r w:rsidR="00EF6C7C" w:rsidRPr="00D269A2">
        <w:t>органов</w:t>
      </w:r>
      <w:r w:rsidR="00EF6C7C">
        <w:t xml:space="preserve"> ФШР.</w:t>
      </w:r>
    </w:p>
    <w:p w:rsidR="00D71FBD" w:rsidRPr="00D269A2" w:rsidRDefault="00B77511" w:rsidP="003E3CF3">
      <w:pPr>
        <w:widowControl w:val="0"/>
        <w:numPr>
          <w:ilvl w:val="2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Состав Ревизионной комиссии ФШР включает в себя не менее трех ревизоров и состоит из Председателя Ревизионной комиссии и членов Ре</w:t>
      </w:r>
      <w:r w:rsidR="00A46BF1">
        <w:t>визионной комиссии.</w:t>
      </w:r>
    </w:p>
    <w:p w:rsidR="00B77511" w:rsidRPr="00D269A2" w:rsidRDefault="00B77511" w:rsidP="003E3CF3">
      <w:pPr>
        <w:widowControl w:val="0"/>
        <w:numPr>
          <w:ilvl w:val="2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Председатель Ревизионной комиссии ФШР избирается из числа ее членов и освобождается от должности на собрании Ревизионной комиссии по решению большинства ревизоров из утвержденного Съездом состава Ревизионной комиссии;</w:t>
      </w:r>
    </w:p>
    <w:p w:rsidR="00B77511" w:rsidRPr="00D269A2" w:rsidRDefault="00B77511" w:rsidP="003E3CF3">
      <w:pPr>
        <w:widowControl w:val="0"/>
        <w:numPr>
          <w:ilvl w:val="2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 xml:space="preserve">При проведении </w:t>
      </w:r>
      <w:r w:rsidRPr="004B79FD">
        <w:t xml:space="preserve">проверок </w:t>
      </w:r>
      <w:r w:rsidR="00E817C6" w:rsidRPr="004B79FD">
        <w:t xml:space="preserve">уставной и </w:t>
      </w:r>
      <w:r w:rsidR="001003F0" w:rsidRPr="004B79FD">
        <w:t>ревизий</w:t>
      </w:r>
      <w:r w:rsidR="001003F0" w:rsidRPr="00D269A2">
        <w:t xml:space="preserve"> </w:t>
      </w:r>
      <w:r w:rsidRPr="00D269A2">
        <w:t>финансово-хозяйственной деятельности ФШР Ревизионная комиссия вправе затребовать любую информацию или любы</w:t>
      </w:r>
      <w:r w:rsidR="004D2D7B">
        <w:t xml:space="preserve">е документы о деятельности ФШР </w:t>
      </w:r>
      <w:r w:rsidRPr="00D269A2">
        <w:t>ка</w:t>
      </w:r>
      <w:r w:rsidR="00A46BF1">
        <w:t xml:space="preserve">к от </w:t>
      </w:r>
      <w:r w:rsidR="00787CEC">
        <w:t xml:space="preserve">всех </w:t>
      </w:r>
      <w:r w:rsidR="004B79FD">
        <w:t xml:space="preserve">органов </w:t>
      </w:r>
      <w:r w:rsidR="004D2D7B">
        <w:t>ФШР, так и должностных лиц ФШР</w:t>
      </w:r>
      <w:r w:rsidR="00A46BF1">
        <w:t>.</w:t>
      </w:r>
    </w:p>
    <w:p w:rsidR="00A0117D" w:rsidRDefault="00A0117D" w:rsidP="00A0117D">
      <w:pPr>
        <w:widowControl w:val="0"/>
        <w:numPr>
          <w:ilvl w:val="2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>
        <w:t>Ревизия финансово-хозяйственной деятельности ФШР осуществляется Ревизионной комиссией по результатам каждого финансового года не позднее 30 апреля года, следующего за отчетным, а в случае неплановых ревизий - в установленные Ревизионной комиссией сроки.</w:t>
      </w:r>
    </w:p>
    <w:p w:rsidR="00B77511" w:rsidRPr="00D269A2" w:rsidRDefault="00B77511" w:rsidP="003E3CF3">
      <w:pPr>
        <w:widowControl w:val="0"/>
        <w:numPr>
          <w:ilvl w:val="2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 w:rsidRPr="00D269A2">
        <w:t>В компетенцию Ревизионной комиссии входит рассмотрение вопросов, установленных законодательством РФ, связанных с р</w:t>
      </w:r>
      <w:r w:rsidR="00A46BF1">
        <w:t>азрешением конфликтов интересов.</w:t>
      </w:r>
    </w:p>
    <w:p w:rsidR="00593650" w:rsidRDefault="00A0117D" w:rsidP="00593650">
      <w:pPr>
        <w:widowControl w:val="0"/>
        <w:numPr>
          <w:ilvl w:val="2"/>
          <w:numId w:val="8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851"/>
        <w:jc w:val="both"/>
      </w:pPr>
      <w:r>
        <w:t>Результаты (отчеты) ревизий (проверок) Ревизионной комиссии подписываются каждым ревизором, принимавшим участие в ревизии (проверке), при этом ревизор вправе оформить особое мнение, которое прилагается к отчету. Результаты (отчеты) ревизий (проверок) Ревизионной комиссии не позднее одного месяца после их проведения направляются в Наблюдательный Совет ФШР, а также подлежат утверждению на Съезде ФШР</w:t>
      </w:r>
      <w:r w:rsidR="00101172">
        <w:t>.</w:t>
      </w:r>
    </w:p>
    <w:p w:rsidR="00A0117D" w:rsidRDefault="00A0117D" w:rsidP="00593650"/>
    <w:p w:rsidR="00187905" w:rsidRPr="00277325" w:rsidRDefault="00187905" w:rsidP="003E3CF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</w:pPr>
      <w:r w:rsidRPr="00277325">
        <w:t>Региональная структура ФШР.</w:t>
      </w:r>
    </w:p>
    <w:p w:rsidR="00187905" w:rsidRPr="00277325" w:rsidRDefault="00187905" w:rsidP="00187905">
      <w:pPr>
        <w:widowControl w:val="0"/>
        <w:autoSpaceDE w:val="0"/>
        <w:autoSpaceDN w:val="0"/>
        <w:adjustRightInd w:val="0"/>
        <w:ind w:left="540"/>
        <w:rPr>
          <w:b/>
        </w:rPr>
      </w:pPr>
    </w:p>
    <w:p w:rsidR="00187905" w:rsidRPr="00D269A2" w:rsidRDefault="00C80CFD" w:rsidP="003E3CF3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709" w:hanging="709"/>
        <w:jc w:val="both"/>
        <w:rPr>
          <w:rFonts w:cs="Arial"/>
        </w:rPr>
      </w:pPr>
      <w:r w:rsidRPr="00D269A2">
        <w:rPr>
          <w:rFonts w:cs="Arial"/>
        </w:rPr>
        <w:t>ФШР осуществляет свою деятельность на территории Российской Федерации в соответствии с целями, определенными настоящим Уставом, через региональные спортивные федерации шахмат</w:t>
      </w:r>
      <w:r w:rsidR="004B79FD">
        <w:rPr>
          <w:rFonts w:cs="Arial"/>
        </w:rPr>
        <w:t xml:space="preserve"> субъектов </w:t>
      </w:r>
      <w:r w:rsidR="004B79FD" w:rsidRPr="00D269A2">
        <w:rPr>
          <w:rFonts w:cs="Arial"/>
        </w:rPr>
        <w:t>Российской Федерации</w:t>
      </w:r>
      <w:r w:rsidR="00187905" w:rsidRPr="00D269A2">
        <w:rPr>
          <w:rFonts w:cs="Arial"/>
        </w:rPr>
        <w:t>.</w:t>
      </w:r>
    </w:p>
    <w:p w:rsidR="00187905" w:rsidRPr="00D269A2" w:rsidRDefault="00C80CFD" w:rsidP="003E3CF3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709" w:hanging="709"/>
        <w:jc w:val="both"/>
        <w:rPr>
          <w:rFonts w:cs="Arial"/>
        </w:rPr>
      </w:pPr>
      <w:r w:rsidRPr="00D269A2">
        <w:rPr>
          <w:rFonts w:cs="Arial"/>
        </w:rPr>
        <w:t>Региональные</w:t>
      </w:r>
      <w:r w:rsidR="00C071E2" w:rsidRPr="00D269A2">
        <w:rPr>
          <w:rFonts w:cs="Arial"/>
        </w:rPr>
        <w:t xml:space="preserve"> спортивные федерации шахмат</w:t>
      </w:r>
      <w:r w:rsidRPr="00D269A2">
        <w:rPr>
          <w:rFonts w:cs="Arial"/>
        </w:rPr>
        <w:t xml:space="preserve"> – созданные и действу</w:t>
      </w:r>
      <w:r w:rsidR="00C071E2" w:rsidRPr="00D269A2">
        <w:rPr>
          <w:rFonts w:cs="Arial"/>
        </w:rPr>
        <w:t>ющие в целях развития вида спорта «шахматы»</w:t>
      </w:r>
      <w:r w:rsidRPr="00D269A2">
        <w:rPr>
          <w:rFonts w:cs="Arial"/>
        </w:rPr>
        <w:t xml:space="preserve"> на территориях субъектов Российской Федерации</w:t>
      </w:r>
      <w:r w:rsidR="00C071E2" w:rsidRPr="00D269A2">
        <w:rPr>
          <w:rFonts w:cs="Arial"/>
        </w:rPr>
        <w:t xml:space="preserve"> спортивные федерации шахмат</w:t>
      </w:r>
      <w:r w:rsidRPr="00D269A2">
        <w:rPr>
          <w:rFonts w:cs="Arial"/>
        </w:rPr>
        <w:t xml:space="preserve"> субъектов Российской Федерации</w:t>
      </w:r>
      <w:r w:rsidR="00C071E2" w:rsidRPr="00D269A2">
        <w:rPr>
          <w:rFonts w:cs="Arial"/>
        </w:rPr>
        <w:t>.</w:t>
      </w:r>
    </w:p>
    <w:p w:rsidR="00232E4F" w:rsidRPr="004B79FD" w:rsidRDefault="00D91D4D" w:rsidP="004B79FD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709" w:hanging="709"/>
        <w:jc w:val="both"/>
        <w:rPr>
          <w:rFonts w:cs="Arial"/>
        </w:rPr>
      </w:pPr>
      <w:r w:rsidRPr="00D269A2">
        <w:rPr>
          <w:rFonts w:cs="Arial"/>
        </w:rPr>
        <w:t>При осуществлении своей деятельности региональные спортивные федерации шахмат признают ФШР единственной организацией, осуществляющей руководство развитием шахмат на территории Российской Федерации, имеющей право представлять российские шахматы в соревнованиях, на официальных спортивных и иных мероприятиях внутри Российской Федерации и за пределами ее государственной границы, обязуются в своей деятельности руководствоваться законодательством Российской Федерации, нормативными документами ЕШС и ФИДЕ, Уставом, иными нормативными документами ФШР и ре</w:t>
      </w:r>
      <w:r w:rsidR="00837ACE">
        <w:rPr>
          <w:rFonts w:cs="Arial"/>
        </w:rPr>
        <w:t>шениями ее</w:t>
      </w:r>
      <w:r w:rsidR="004B79FD">
        <w:rPr>
          <w:rFonts w:cs="Arial"/>
        </w:rPr>
        <w:t xml:space="preserve"> руководящих органов</w:t>
      </w:r>
      <w:r w:rsidR="00232E4F" w:rsidRPr="004B79FD">
        <w:rPr>
          <w:rFonts w:cs="Arial"/>
        </w:rPr>
        <w:t>.</w:t>
      </w:r>
    </w:p>
    <w:p w:rsidR="00C071E2" w:rsidRPr="00D269A2" w:rsidRDefault="00C071E2" w:rsidP="003E3CF3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709" w:hanging="709"/>
        <w:jc w:val="both"/>
        <w:rPr>
          <w:rFonts w:cs="Arial"/>
        </w:rPr>
      </w:pPr>
      <w:r w:rsidRPr="00D269A2">
        <w:rPr>
          <w:rFonts w:cs="Arial"/>
        </w:rPr>
        <w:t xml:space="preserve">На территории субъекта Российской Федерации уполномоченным органом исполнительной власти соответствующего субъекта Российской Федерации по согласованию с ФШР может быть аккредитована в качестве региональной спортивной </w:t>
      </w:r>
      <w:r w:rsidRPr="00D269A2">
        <w:rPr>
          <w:rFonts w:cs="Arial"/>
        </w:rPr>
        <w:lastRenderedPageBreak/>
        <w:t>федерации шахмат соответствующего субъекта Российской Федерации только одна федерация шахмат, зарегистрированная в качестве юридического лица – общественной организации, деятельность которой, в соответствии с ее уставными целями, осуществляется в пределах территории одного субъекта Российской Федерации.</w:t>
      </w:r>
    </w:p>
    <w:p w:rsidR="00187905" w:rsidRPr="00D269A2" w:rsidRDefault="00C071E2" w:rsidP="003E3CF3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709" w:hanging="709"/>
        <w:jc w:val="both"/>
        <w:rPr>
          <w:rFonts w:cs="Arial"/>
        </w:rPr>
      </w:pPr>
      <w:r w:rsidRPr="00D269A2">
        <w:t xml:space="preserve">Согласование федерации шахмат субъекта Российской Федерации в целях государственной аккредитации и наделения её статусом региональной спортивной федерации шахмат соответствующего субъекта Российской Федерации осуществляется </w:t>
      </w:r>
      <w:r w:rsidR="00D74F02">
        <w:t>Исполнительным Д</w:t>
      </w:r>
      <w:r w:rsidR="00E766DE">
        <w:t>иректором</w:t>
      </w:r>
      <w:r w:rsidR="0029587D" w:rsidRPr="00D269A2">
        <w:t xml:space="preserve"> ФШР </w:t>
      </w:r>
      <w:r w:rsidR="0029587D" w:rsidRPr="00D269A2">
        <w:rPr>
          <w:rFonts w:cs="Arial"/>
        </w:rPr>
        <w:t>по согласованию с Президентом ФШР.</w:t>
      </w:r>
    </w:p>
    <w:p w:rsidR="00E4099D" w:rsidRDefault="00E4099D" w:rsidP="009F1471">
      <w:pPr>
        <w:jc w:val="both"/>
      </w:pPr>
    </w:p>
    <w:p w:rsidR="00D60BED" w:rsidRDefault="00D60BED" w:rsidP="009F1471">
      <w:pPr>
        <w:jc w:val="both"/>
      </w:pPr>
    </w:p>
    <w:p w:rsidR="00AD4279" w:rsidRPr="00D269A2" w:rsidRDefault="00DE7890" w:rsidP="003E3CF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</w:pPr>
      <w:r w:rsidRPr="00D269A2">
        <w:t>Почетные Президенты</w:t>
      </w:r>
      <w:r w:rsidR="00AD4279" w:rsidRPr="00D269A2">
        <w:t xml:space="preserve"> </w:t>
      </w:r>
      <w:r w:rsidR="00B37FC6" w:rsidRPr="00D269A2">
        <w:t>ФШР</w:t>
      </w:r>
      <w:r w:rsidR="008626C2">
        <w:t>.</w:t>
      </w:r>
    </w:p>
    <w:p w:rsidR="00187905" w:rsidRPr="00D269A2" w:rsidRDefault="00187905" w:rsidP="00187905">
      <w:pPr>
        <w:widowControl w:val="0"/>
        <w:tabs>
          <w:tab w:val="num" w:pos="709"/>
        </w:tabs>
        <w:autoSpaceDE w:val="0"/>
        <w:autoSpaceDN w:val="0"/>
        <w:adjustRightInd w:val="0"/>
        <w:jc w:val="both"/>
      </w:pPr>
    </w:p>
    <w:p w:rsidR="00187905" w:rsidRDefault="006C3545" w:rsidP="003E3CF3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cs="Arial"/>
        </w:rPr>
      </w:pPr>
      <w:r w:rsidRPr="00D269A2">
        <w:rPr>
          <w:rFonts w:cs="Arial"/>
        </w:rPr>
        <w:t>Почетные П</w:t>
      </w:r>
      <w:r w:rsidR="00DE7890" w:rsidRPr="00D269A2">
        <w:rPr>
          <w:rFonts w:cs="Arial"/>
        </w:rPr>
        <w:t xml:space="preserve">резиденты </w:t>
      </w:r>
      <w:r w:rsidR="00B37FC6" w:rsidRPr="00D269A2">
        <w:rPr>
          <w:rFonts w:cs="Arial"/>
        </w:rPr>
        <w:t>ФШР</w:t>
      </w:r>
      <w:r w:rsidR="00DE7890" w:rsidRPr="00D269A2">
        <w:rPr>
          <w:rFonts w:cs="Arial"/>
        </w:rPr>
        <w:t xml:space="preserve"> избираются </w:t>
      </w:r>
      <w:r w:rsidR="00762B2F" w:rsidRPr="0005658B">
        <w:rPr>
          <w:rFonts w:cs="Arial"/>
        </w:rPr>
        <w:t xml:space="preserve">сроком на четыре года </w:t>
      </w:r>
      <w:r w:rsidR="00DE7890" w:rsidRPr="00D269A2">
        <w:rPr>
          <w:rFonts w:cs="Arial"/>
        </w:rPr>
        <w:t>открытым</w:t>
      </w:r>
      <w:r w:rsidR="00E41F52" w:rsidRPr="00D269A2">
        <w:rPr>
          <w:rFonts w:cs="Arial"/>
        </w:rPr>
        <w:t xml:space="preserve"> голосов</w:t>
      </w:r>
      <w:r w:rsidRPr="00D269A2">
        <w:rPr>
          <w:rFonts w:cs="Arial"/>
        </w:rPr>
        <w:t>анием на С</w:t>
      </w:r>
      <w:r w:rsidR="00DE7890" w:rsidRPr="00D269A2">
        <w:rPr>
          <w:rFonts w:cs="Arial"/>
        </w:rPr>
        <w:t xml:space="preserve">ъезде </w:t>
      </w:r>
      <w:r w:rsidR="00B37FC6" w:rsidRPr="00D269A2">
        <w:rPr>
          <w:rFonts w:cs="Arial"/>
        </w:rPr>
        <w:t>ФШР</w:t>
      </w:r>
      <w:r w:rsidR="009F7729" w:rsidRPr="00D269A2">
        <w:rPr>
          <w:rFonts w:cs="Arial"/>
        </w:rPr>
        <w:t xml:space="preserve"> по предложению Президента </w:t>
      </w:r>
      <w:r w:rsidR="00B37FC6" w:rsidRPr="00D269A2">
        <w:rPr>
          <w:rFonts w:cs="Arial"/>
        </w:rPr>
        <w:t>ФШР</w:t>
      </w:r>
      <w:r w:rsidR="00E41F52" w:rsidRPr="00D269A2">
        <w:rPr>
          <w:rFonts w:cs="Arial"/>
        </w:rPr>
        <w:t>.</w:t>
      </w:r>
      <w:r w:rsidR="00DE7890" w:rsidRPr="0005658B">
        <w:rPr>
          <w:rFonts w:cs="Arial"/>
        </w:rPr>
        <w:t xml:space="preserve"> </w:t>
      </w:r>
      <w:r w:rsidR="00E41F52" w:rsidRPr="00D269A2">
        <w:rPr>
          <w:rFonts w:cs="Arial"/>
        </w:rPr>
        <w:t>Для избрания необходимо п</w:t>
      </w:r>
      <w:r w:rsidR="00593650" w:rsidRPr="00D269A2">
        <w:rPr>
          <w:rFonts w:cs="Arial"/>
        </w:rPr>
        <w:t xml:space="preserve">олучить большинство </w:t>
      </w:r>
      <w:r w:rsidR="00593650" w:rsidRPr="00E4099D">
        <w:rPr>
          <w:rFonts w:cs="Arial"/>
        </w:rPr>
        <w:t>голосов присутствующих делегатов Съезда</w:t>
      </w:r>
      <w:r w:rsidR="00E41F52" w:rsidRPr="00E4099D">
        <w:rPr>
          <w:rFonts w:cs="Arial"/>
        </w:rPr>
        <w:t>.</w:t>
      </w:r>
    </w:p>
    <w:p w:rsidR="00187905" w:rsidRPr="00E4099D" w:rsidRDefault="00E41F52" w:rsidP="003E3CF3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cs="Arial"/>
        </w:rPr>
      </w:pPr>
      <w:r w:rsidRPr="00E4099D">
        <w:rPr>
          <w:rFonts w:cs="Arial"/>
        </w:rPr>
        <w:t>Одноврем</w:t>
      </w:r>
      <w:r w:rsidR="00DE7890" w:rsidRPr="00E4099D">
        <w:rPr>
          <w:rFonts w:cs="Arial"/>
        </w:rPr>
        <w:t xml:space="preserve">енно в </w:t>
      </w:r>
      <w:r w:rsidR="00B37FC6" w:rsidRPr="00E4099D">
        <w:rPr>
          <w:rFonts w:cs="Arial"/>
        </w:rPr>
        <w:t>ФШР</w:t>
      </w:r>
      <w:r w:rsidRPr="00E4099D">
        <w:rPr>
          <w:rFonts w:cs="Arial"/>
        </w:rPr>
        <w:t xml:space="preserve"> может быть не бол</w:t>
      </w:r>
      <w:r w:rsidR="006C3545" w:rsidRPr="00E4099D">
        <w:rPr>
          <w:rFonts w:cs="Arial"/>
        </w:rPr>
        <w:t>ее двух Почетных П</w:t>
      </w:r>
      <w:r w:rsidR="00DE7890" w:rsidRPr="00E4099D">
        <w:rPr>
          <w:rFonts w:cs="Arial"/>
        </w:rPr>
        <w:t xml:space="preserve">резидентов </w:t>
      </w:r>
      <w:r w:rsidR="00B37FC6" w:rsidRPr="00E4099D">
        <w:rPr>
          <w:rFonts w:cs="Arial"/>
        </w:rPr>
        <w:t>ФШР</w:t>
      </w:r>
      <w:r w:rsidRPr="00E4099D">
        <w:rPr>
          <w:rFonts w:cs="Arial"/>
        </w:rPr>
        <w:t>.</w:t>
      </w:r>
    </w:p>
    <w:p w:rsidR="00187905" w:rsidRPr="00D269A2" w:rsidRDefault="006C3545" w:rsidP="003E3CF3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cs="Arial"/>
        </w:rPr>
      </w:pPr>
      <w:r w:rsidRPr="00E4099D">
        <w:rPr>
          <w:rFonts w:cs="Arial"/>
        </w:rPr>
        <w:t>Почетные П</w:t>
      </w:r>
      <w:r w:rsidR="00DE7890" w:rsidRPr="00E4099D">
        <w:rPr>
          <w:rFonts w:cs="Arial"/>
        </w:rPr>
        <w:t xml:space="preserve">резиденты </w:t>
      </w:r>
      <w:r w:rsidR="00B37FC6" w:rsidRPr="00E4099D">
        <w:rPr>
          <w:rFonts w:cs="Arial"/>
        </w:rPr>
        <w:t>ФШР</w:t>
      </w:r>
      <w:r w:rsidR="00E41F52" w:rsidRPr="00E4099D">
        <w:rPr>
          <w:rFonts w:cs="Arial"/>
        </w:rPr>
        <w:t xml:space="preserve"> выполняют представительские и другие обязанности </w:t>
      </w:r>
      <w:r w:rsidR="00E816B6" w:rsidRPr="00E4099D">
        <w:rPr>
          <w:rFonts w:cs="Arial"/>
        </w:rPr>
        <w:t xml:space="preserve">в соответствии с Положением, утвержденным </w:t>
      </w:r>
      <w:r w:rsidR="00DF510D" w:rsidRPr="00E4099D">
        <w:rPr>
          <w:snapToGrid w:val="0"/>
        </w:rPr>
        <w:t>Наблюдательным Совет</w:t>
      </w:r>
      <w:r w:rsidR="00DE7890" w:rsidRPr="00E4099D">
        <w:rPr>
          <w:rFonts w:cs="Arial"/>
        </w:rPr>
        <w:t xml:space="preserve">ом </w:t>
      </w:r>
      <w:r w:rsidR="00B37FC6" w:rsidRPr="00E4099D">
        <w:rPr>
          <w:rFonts w:cs="Arial"/>
        </w:rPr>
        <w:t>ФШР</w:t>
      </w:r>
      <w:r w:rsidR="00480223" w:rsidRPr="00E4099D">
        <w:rPr>
          <w:rFonts w:cs="Arial"/>
        </w:rPr>
        <w:t>. Почетные П</w:t>
      </w:r>
      <w:r w:rsidR="00E41F52" w:rsidRPr="00E4099D">
        <w:rPr>
          <w:rFonts w:cs="Arial"/>
        </w:rPr>
        <w:t xml:space="preserve">резиденты принимают участие в </w:t>
      </w:r>
      <w:r w:rsidRPr="00E4099D">
        <w:rPr>
          <w:rFonts w:cs="Arial"/>
        </w:rPr>
        <w:t>С</w:t>
      </w:r>
      <w:r w:rsidR="00DE7890" w:rsidRPr="00E4099D">
        <w:rPr>
          <w:rFonts w:cs="Arial"/>
        </w:rPr>
        <w:t xml:space="preserve">ъезде </w:t>
      </w:r>
      <w:r w:rsidR="00B37FC6" w:rsidRPr="00E4099D">
        <w:rPr>
          <w:rFonts w:cs="Arial"/>
        </w:rPr>
        <w:t>ФШР</w:t>
      </w:r>
      <w:r w:rsidR="00E41F52" w:rsidRPr="00E4099D">
        <w:rPr>
          <w:rFonts w:cs="Arial"/>
        </w:rPr>
        <w:t xml:space="preserve"> </w:t>
      </w:r>
      <w:r w:rsidR="009F7729" w:rsidRPr="00E4099D">
        <w:rPr>
          <w:rFonts w:cs="Arial"/>
        </w:rPr>
        <w:t xml:space="preserve">и на заседаниях </w:t>
      </w:r>
      <w:r w:rsidR="00DF510D" w:rsidRPr="00C81C12">
        <w:rPr>
          <w:rFonts w:cs="Arial"/>
        </w:rPr>
        <w:t>Наблюдательного Совет</w:t>
      </w:r>
      <w:r w:rsidR="00DF510D" w:rsidRPr="00D269A2">
        <w:rPr>
          <w:rFonts w:cs="Arial"/>
        </w:rPr>
        <w:t>а</w:t>
      </w:r>
      <w:r w:rsidR="009F7729" w:rsidRPr="00D269A2">
        <w:rPr>
          <w:rFonts w:cs="Arial"/>
        </w:rPr>
        <w:t xml:space="preserve"> </w:t>
      </w:r>
      <w:r w:rsidR="00B37FC6" w:rsidRPr="00D269A2">
        <w:rPr>
          <w:rFonts w:cs="Arial"/>
        </w:rPr>
        <w:t>ФШР</w:t>
      </w:r>
      <w:r w:rsidR="009F7729" w:rsidRPr="00D269A2">
        <w:rPr>
          <w:rFonts w:cs="Arial"/>
        </w:rPr>
        <w:t xml:space="preserve"> </w:t>
      </w:r>
      <w:r w:rsidR="00E41F52" w:rsidRPr="00D269A2">
        <w:rPr>
          <w:rFonts w:cs="Arial"/>
        </w:rPr>
        <w:t>с правом совещательного</w:t>
      </w:r>
      <w:r w:rsidR="00187905" w:rsidRPr="00D269A2">
        <w:rPr>
          <w:rFonts w:cs="Arial"/>
        </w:rPr>
        <w:t xml:space="preserve"> голоса.</w:t>
      </w:r>
    </w:p>
    <w:p w:rsidR="00762B2F" w:rsidRPr="00C81C12" w:rsidRDefault="00762B2F" w:rsidP="00C72183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cs="Arial"/>
        </w:rPr>
      </w:pPr>
      <w:r w:rsidRPr="00C81C12">
        <w:rPr>
          <w:rFonts w:cs="Arial"/>
        </w:rPr>
        <w:t>Досрочное освобождение Почетного Президента ФШР от должности осуществляется Съездом ФШР в случаях:</w:t>
      </w:r>
    </w:p>
    <w:p w:rsidR="00C72183" w:rsidRPr="00C81C12" w:rsidRDefault="00762B2F" w:rsidP="00C72183">
      <w:pPr>
        <w:pStyle w:val="af"/>
        <w:widowControl w:val="0"/>
        <w:numPr>
          <w:ilvl w:val="2"/>
          <w:numId w:val="12"/>
        </w:numPr>
        <w:autoSpaceDE w:val="0"/>
        <w:autoSpaceDN w:val="0"/>
        <w:adjustRightInd w:val="0"/>
        <w:jc w:val="both"/>
        <w:rPr>
          <w:rFonts w:cs="Arial"/>
        </w:rPr>
      </w:pPr>
      <w:r w:rsidRPr="00C81C12">
        <w:rPr>
          <w:rFonts w:cs="Arial"/>
        </w:rPr>
        <w:t>Добровольной отставки на основании заявления</w:t>
      </w:r>
      <w:r w:rsidR="0005658B" w:rsidRPr="00C81C12">
        <w:rPr>
          <w:rFonts w:cs="Arial"/>
        </w:rPr>
        <w:t xml:space="preserve"> Почетного Президента ФШР</w:t>
      </w:r>
      <w:r w:rsidRPr="00C81C12">
        <w:rPr>
          <w:rFonts w:cs="Arial"/>
        </w:rPr>
        <w:t xml:space="preserve"> на имя Президента ФШР;</w:t>
      </w:r>
    </w:p>
    <w:p w:rsidR="00C72183" w:rsidRPr="00C81C12" w:rsidRDefault="00762B2F" w:rsidP="00C72183">
      <w:pPr>
        <w:pStyle w:val="af"/>
        <w:widowControl w:val="0"/>
        <w:numPr>
          <w:ilvl w:val="2"/>
          <w:numId w:val="12"/>
        </w:numPr>
        <w:autoSpaceDE w:val="0"/>
        <w:autoSpaceDN w:val="0"/>
        <w:adjustRightInd w:val="0"/>
        <w:jc w:val="both"/>
        <w:rPr>
          <w:rFonts w:cs="Arial"/>
        </w:rPr>
      </w:pPr>
      <w:r w:rsidRPr="00C81C12">
        <w:rPr>
          <w:rFonts w:cs="Arial"/>
        </w:rPr>
        <w:t xml:space="preserve">Смерти </w:t>
      </w:r>
      <w:r w:rsidR="00C72183" w:rsidRPr="00C81C12">
        <w:rPr>
          <w:rFonts w:cs="Arial"/>
        </w:rPr>
        <w:t>Почетного Президента</w:t>
      </w:r>
      <w:r w:rsidRPr="00C81C12">
        <w:rPr>
          <w:rFonts w:cs="Arial"/>
        </w:rPr>
        <w:t xml:space="preserve"> ФШР или </w:t>
      </w:r>
      <w:r w:rsidR="00101172">
        <w:rPr>
          <w:rFonts w:cs="Arial"/>
        </w:rPr>
        <w:t xml:space="preserve">его </w:t>
      </w:r>
      <w:r w:rsidRPr="00C81C12">
        <w:rPr>
          <w:rFonts w:cs="Arial"/>
        </w:rPr>
        <w:t>неспособности по состоянию здоровья более шести месяцев подряд исполнять обязанности, установленные настоящим Уставом;</w:t>
      </w:r>
    </w:p>
    <w:p w:rsidR="00E86695" w:rsidRPr="00C81C12" w:rsidRDefault="00E86695" w:rsidP="00C72183">
      <w:pPr>
        <w:pStyle w:val="af"/>
        <w:widowControl w:val="0"/>
        <w:numPr>
          <w:ilvl w:val="2"/>
          <w:numId w:val="12"/>
        </w:numPr>
        <w:autoSpaceDE w:val="0"/>
        <w:autoSpaceDN w:val="0"/>
        <w:adjustRightInd w:val="0"/>
        <w:jc w:val="both"/>
        <w:rPr>
          <w:rFonts w:cs="Arial"/>
        </w:rPr>
      </w:pPr>
      <w:r w:rsidRPr="00C81C12">
        <w:rPr>
          <w:rFonts w:cs="Arial"/>
        </w:rPr>
        <w:t>Совершения Почетным Президентом ФШР г</w:t>
      </w:r>
      <w:r w:rsidR="00762B2F" w:rsidRPr="00C81C12">
        <w:rPr>
          <w:rFonts w:cs="Arial"/>
        </w:rPr>
        <w:t>рубого</w:t>
      </w:r>
      <w:r w:rsidRPr="00C81C12">
        <w:rPr>
          <w:rFonts w:cs="Arial"/>
        </w:rPr>
        <w:t xml:space="preserve"> нарушения Устава ФШР;</w:t>
      </w:r>
    </w:p>
    <w:p w:rsidR="00762B2F" w:rsidRPr="00C81C12" w:rsidRDefault="00E86695" w:rsidP="00C72183">
      <w:pPr>
        <w:pStyle w:val="af"/>
        <w:widowControl w:val="0"/>
        <w:numPr>
          <w:ilvl w:val="2"/>
          <w:numId w:val="12"/>
        </w:numPr>
        <w:autoSpaceDE w:val="0"/>
        <w:autoSpaceDN w:val="0"/>
        <w:adjustRightInd w:val="0"/>
        <w:jc w:val="both"/>
        <w:rPr>
          <w:rFonts w:cs="Arial"/>
        </w:rPr>
      </w:pPr>
      <w:r w:rsidRPr="00C81C12">
        <w:rPr>
          <w:rFonts w:cs="Arial"/>
        </w:rPr>
        <w:t>В</w:t>
      </w:r>
      <w:r w:rsidR="00762B2F" w:rsidRPr="00C81C12">
        <w:rPr>
          <w:rFonts w:cs="Arial"/>
        </w:rPr>
        <w:t xml:space="preserve">ынесения </w:t>
      </w:r>
      <w:r w:rsidRPr="00C81C12">
        <w:rPr>
          <w:rFonts w:cs="Arial"/>
        </w:rPr>
        <w:t xml:space="preserve">в отношении Почетного Президента ФШР </w:t>
      </w:r>
      <w:r w:rsidR="00762B2F" w:rsidRPr="00C81C12">
        <w:rPr>
          <w:rFonts w:cs="Arial"/>
        </w:rPr>
        <w:t>приговора суда по уголовному делу за совершение умышленного преступления.</w:t>
      </w:r>
    </w:p>
    <w:p w:rsidR="00762B2F" w:rsidRDefault="00762B2F" w:rsidP="00593650"/>
    <w:p w:rsidR="00C81C12" w:rsidRPr="00D269A2" w:rsidRDefault="00C81C12" w:rsidP="00593650"/>
    <w:p w:rsidR="0072238F" w:rsidRPr="00D269A2" w:rsidRDefault="006C3545" w:rsidP="003E3CF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</w:pPr>
      <w:r w:rsidRPr="00D269A2">
        <w:t>Попечительский С</w:t>
      </w:r>
      <w:r w:rsidR="00C355BD" w:rsidRPr="00D269A2">
        <w:t xml:space="preserve">овет </w:t>
      </w:r>
      <w:r w:rsidR="00B37FC6" w:rsidRPr="00D269A2">
        <w:t>ФШР</w:t>
      </w:r>
      <w:r w:rsidR="00A714B2" w:rsidRPr="00D269A2">
        <w:t>.</w:t>
      </w:r>
    </w:p>
    <w:p w:rsidR="00187905" w:rsidRDefault="00187905" w:rsidP="00187905">
      <w:pPr>
        <w:widowControl w:val="0"/>
        <w:autoSpaceDE w:val="0"/>
        <w:autoSpaceDN w:val="0"/>
        <w:adjustRightInd w:val="0"/>
        <w:ind w:left="540"/>
      </w:pPr>
    </w:p>
    <w:p w:rsidR="0011135C" w:rsidRDefault="0011135C" w:rsidP="0011135C">
      <w:pPr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</w:pPr>
      <w:r>
        <w:t xml:space="preserve">Попечительский Совет ФШР является коллегиальным совещательным и консультативным органом при ФШР, действующим на общественных началах на основании Положения о Попечительском Совете ФШР. </w:t>
      </w:r>
      <w:r w:rsidRPr="0011135C">
        <w:t xml:space="preserve">Срок полномочий </w:t>
      </w:r>
      <w:r>
        <w:t xml:space="preserve">Попечительского </w:t>
      </w:r>
      <w:r w:rsidR="00101172">
        <w:t>Совета четыре</w:t>
      </w:r>
      <w:r w:rsidRPr="0011135C">
        <w:t xml:space="preserve"> года.</w:t>
      </w:r>
      <w:r>
        <w:t xml:space="preserve"> Решения Совета носят рекомендательный характер для органов ФШР.</w:t>
      </w:r>
    </w:p>
    <w:p w:rsidR="0011135C" w:rsidRDefault="0011135C" w:rsidP="0011135C">
      <w:pPr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</w:pPr>
      <w:r>
        <w:t>В состав Попечительского Совета ФШР входят: Председатель Попечительского Совета и члены Попечительского Совета, которые назначаются Наблюдательным Советом ФШР по предложению Председателя Попечительского Совета. Общее число членов Попечительс</w:t>
      </w:r>
      <w:r w:rsidR="001E464C">
        <w:t>кого Совета ФШР устанавливается</w:t>
      </w:r>
      <w:r>
        <w:t xml:space="preserve"> Наблюдательным Советом по предложению Председателя Попечи</w:t>
      </w:r>
      <w:r w:rsidR="00837ACE">
        <w:t>тельского Совета, согласованному</w:t>
      </w:r>
      <w:r>
        <w:t xml:space="preserve"> с Президентом ФШР.</w:t>
      </w:r>
      <w:r w:rsidRPr="0011135C">
        <w:t xml:space="preserve"> Решение об освобождении от должности члена Попечительского Совета принимается Наблюдательным Советом ФШР по предложению Президента ФШР</w:t>
      </w:r>
      <w:r w:rsidR="001E464C">
        <w:t>.</w:t>
      </w:r>
    </w:p>
    <w:p w:rsidR="00593650" w:rsidRPr="00D269A2" w:rsidRDefault="00593650" w:rsidP="003E3CF3">
      <w:pPr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</w:pPr>
      <w:r w:rsidRPr="00D269A2">
        <w:t>Членами Попечительского Совета ФШР могут быть известные спортсмены, представители органов государственной власти и местного самоуправления, бизнеса, общественных организаций и объединений, творческой интеллигенции, средств массовой информации и иные лица.</w:t>
      </w:r>
    </w:p>
    <w:p w:rsidR="00593650" w:rsidRPr="00D269A2" w:rsidRDefault="00593650" w:rsidP="003E3CF3">
      <w:pPr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cs="Arial"/>
        </w:rPr>
      </w:pPr>
      <w:r w:rsidRPr="00D269A2">
        <w:t>Каждый член Попечительского Совета ФШР может привлекать к своей деятельности экспертов, работающих на общественных началах.</w:t>
      </w:r>
    </w:p>
    <w:p w:rsidR="00DE7890" w:rsidRPr="00E4099D" w:rsidRDefault="0072238F" w:rsidP="003E3CF3">
      <w:pPr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cs="Arial"/>
        </w:rPr>
      </w:pPr>
      <w:r w:rsidRPr="00E4099D">
        <w:lastRenderedPageBreak/>
        <w:t xml:space="preserve">Компетенция </w:t>
      </w:r>
      <w:r w:rsidR="00C355BD" w:rsidRPr="00E4099D">
        <w:t>Попечительско</w:t>
      </w:r>
      <w:r w:rsidR="006C3545" w:rsidRPr="00E4099D">
        <w:t>го С</w:t>
      </w:r>
      <w:r w:rsidR="00C355BD" w:rsidRPr="00E4099D">
        <w:t xml:space="preserve">овета </w:t>
      </w:r>
      <w:r w:rsidR="00B37FC6" w:rsidRPr="00E4099D">
        <w:t>ФШР</w:t>
      </w:r>
      <w:r w:rsidR="00774F77" w:rsidRPr="00E4099D">
        <w:t>:</w:t>
      </w:r>
    </w:p>
    <w:p w:rsidR="00DE7890" w:rsidRPr="00E4099D" w:rsidRDefault="00774F77" w:rsidP="003E3CF3">
      <w:pPr>
        <w:widowControl w:val="0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jc w:val="both"/>
        <w:rPr>
          <w:rFonts w:cs="Arial"/>
        </w:rPr>
      </w:pPr>
      <w:r w:rsidRPr="00E4099D">
        <w:t xml:space="preserve">Оказание содействия </w:t>
      </w:r>
      <w:r w:rsidR="00B37FC6" w:rsidRPr="00E4099D">
        <w:t>ФШР</w:t>
      </w:r>
      <w:r w:rsidRPr="00E4099D">
        <w:t xml:space="preserve"> в популяризации, пропаганде шахмат и привлечении населения Российской Федерации к занятию шахматами.</w:t>
      </w:r>
    </w:p>
    <w:p w:rsidR="00DE7890" w:rsidRPr="00E4099D" w:rsidRDefault="00774F77" w:rsidP="003E3CF3">
      <w:pPr>
        <w:widowControl w:val="0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jc w:val="both"/>
        <w:rPr>
          <w:rFonts w:cs="Arial"/>
        </w:rPr>
      </w:pPr>
      <w:r w:rsidRPr="00E4099D">
        <w:t>Разработка и обсуждение общественных инициатив, направленных на повышение эффективности уставной деятельност</w:t>
      </w:r>
      <w:r w:rsidR="00010A5E" w:rsidRPr="00E4099D">
        <w:t>и</w:t>
      </w:r>
      <w:r w:rsidRPr="00E4099D">
        <w:t xml:space="preserve"> </w:t>
      </w:r>
      <w:r w:rsidR="00B37FC6" w:rsidRPr="00E4099D">
        <w:t>ФШР</w:t>
      </w:r>
      <w:r w:rsidRPr="00E4099D">
        <w:t xml:space="preserve"> и развитие шахмат в Российской Федерации.</w:t>
      </w:r>
    </w:p>
    <w:p w:rsidR="00DE7890" w:rsidRPr="00D269A2" w:rsidRDefault="00774F77" w:rsidP="003E3CF3">
      <w:pPr>
        <w:widowControl w:val="0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jc w:val="both"/>
      </w:pPr>
      <w:r w:rsidRPr="00E4099D">
        <w:t xml:space="preserve">Консультирование руководящих органов </w:t>
      </w:r>
      <w:r w:rsidR="00B37FC6" w:rsidRPr="00E4099D">
        <w:t>ФШР</w:t>
      </w:r>
      <w:r w:rsidRPr="00E4099D">
        <w:t xml:space="preserve"> по вопросам взаимодействия с органами государственной власти и местного самоуправления, коммерческими организациями,</w:t>
      </w:r>
      <w:r w:rsidRPr="00D269A2">
        <w:t xml:space="preserve"> общественными и иными некоммерческими объединениями граждан и юридических лиц при реализации уставной деятельности </w:t>
      </w:r>
      <w:r w:rsidR="00B37FC6" w:rsidRPr="00D269A2">
        <w:t>ФШР</w:t>
      </w:r>
      <w:r w:rsidRPr="00D269A2">
        <w:t>.</w:t>
      </w:r>
    </w:p>
    <w:p w:rsidR="00DE7890" w:rsidRPr="00D269A2" w:rsidRDefault="00774F77" w:rsidP="003E3CF3">
      <w:pPr>
        <w:widowControl w:val="0"/>
        <w:numPr>
          <w:ilvl w:val="2"/>
          <w:numId w:val="13"/>
        </w:numPr>
        <w:tabs>
          <w:tab w:val="left" w:pos="709"/>
        </w:tabs>
        <w:autoSpaceDE w:val="0"/>
        <w:autoSpaceDN w:val="0"/>
        <w:adjustRightInd w:val="0"/>
        <w:jc w:val="both"/>
      </w:pPr>
      <w:r w:rsidRPr="00D269A2">
        <w:t xml:space="preserve">Привлечение материальных средств, в том числе спонсорской помощи для решения задач, возникающих в процессе уставной деятельности </w:t>
      </w:r>
      <w:r w:rsidR="00B37FC6" w:rsidRPr="00D269A2">
        <w:t>ФШР</w:t>
      </w:r>
      <w:r w:rsidRPr="00D269A2">
        <w:t>.</w:t>
      </w:r>
    </w:p>
    <w:p w:rsidR="00D5310F" w:rsidRPr="00D269A2" w:rsidRDefault="00D5310F" w:rsidP="00C938BD">
      <w:pPr>
        <w:widowControl w:val="0"/>
        <w:tabs>
          <w:tab w:val="left" w:pos="3744"/>
        </w:tabs>
        <w:autoSpaceDE w:val="0"/>
        <w:autoSpaceDN w:val="0"/>
        <w:adjustRightInd w:val="0"/>
        <w:jc w:val="both"/>
        <w:rPr>
          <w:rFonts w:cs="Arial"/>
        </w:rPr>
      </w:pPr>
    </w:p>
    <w:p w:rsidR="00DE7890" w:rsidRPr="00D269A2" w:rsidRDefault="005509C7" w:rsidP="003E3CF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</w:pPr>
      <w:r w:rsidRPr="00D269A2">
        <w:t>Источники образования финансовы</w:t>
      </w:r>
      <w:r w:rsidR="006A25FF" w:rsidRPr="00D269A2">
        <w:t xml:space="preserve">х средств и иного имущества </w:t>
      </w:r>
      <w:r w:rsidR="00B37FC6" w:rsidRPr="00D269A2">
        <w:t>ФШР</w:t>
      </w:r>
      <w:r w:rsidR="00A714B2" w:rsidRPr="00D269A2">
        <w:t>.</w:t>
      </w:r>
    </w:p>
    <w:p w:rsidR="00187905" w:rsidRPr="00D269A2" w:rsidRDefault="00187905" w:rsidP="00187905">
      <w:pPr>
        <w:widowControl w:val="0"/>
        <w:autoSpaceDE w:val="0"/>
        <w:autoSpaceDN w:val="0"/>
        <w:adjustRightInd w:val="0"/>
        <w:ind w:left="540"/>
      </w:pPr>
    </w:p>
    <w:p w:rsidR="00187905" w:rsidRPr="00D269A2" w:rsidRDefault="00B37FC6" w:rsidP="003E3CF3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709" w:hanging="709"/>
        <w:jc w:val="both"/>
      </w:pPr>
      <w:r w:rsidRPr="00D269A2">
        <w:t>ФШР</w:t>
      </w:r>
      <w:r w:rsidR="005509C7" w:rsidRPr="00D269A2">
        <w:t xml:space="preserve"> является собственником принадлежащего ей имущества и использует принадлежащее ей имущество для достижения целей, пре</w:t>
      </w:r>
      <w:r w:rsidR="00010A5E">
        <w:t>дусмотренных настоящим Уставом.</w:t>
      </w:r>
    </w:p>
    <w:p w:rsidR="00187905" w:rsidRPr="00E4099D" w:rsidRDefault="005509C7" w:rsidP="003E3CF3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709" w:hanging="709"/>
        <w:jc w:val="both"/>
      </w:pPr>
      <w:r w:rsidRPr="00D269A2">
        <w:t xml:space="preserve">В собственности </w:t>
      </w:r>
      <w:r w:rsidR="00B37FC6" w:rsidRPr="00D269A2">
        <w:t>ФШР</w:t>
      </w:r>
      <w:r w:rsidRPr="00D269A2">
        <w:t xml:space="preserve"> </w:t>
      </w:r>
      <w:r w:rsidR="006409B6" w:rsidRPr="00D269A2">
        <w:t xml:space="preserve">или в оперативном управлении </w:t>
      </w:r>
      <w:r w:rsidRPr="00D269A2">
        <w:t xml:space="preserve">могут быть здания, </w:t>
      </w:r>
      <w:r w:rsidR="006409B6" w:rsidRPr="00D269A2">
        <w:t xml:space="preserve">сооружения, жилищный фонд, </w:t>
      </w:r>
      <w:r w:rsidRPr="00D269A2">
        <w:t xml:space="preserve">оборудование, инвентарь, имущество культурно-просветительского назначения, </w:t>
      </w:r>
      <w:r w:rsidR="006409B6" w:rsidRPr="00D269A2">
        <w:t>денежные средства в рублях и иностранной валюте, ценные бумаги</w:t>
      </w:r>
      <w:r w:rsidRPr="00D269A2">
        <w:t xml:space="preserve">, иное </w:t>
      </w:r>
      <w:r w:rsidRPr="00E4099D">
        <w:t xml:space="preserve">имущество, </w:t>
      </w:r>
      <w:r w:rsidR="00101172">
        <w:t>в т.ч.</w:t>
      </w:r>
      <w:r w:rsidR="006409B6" w:rsidRPr="00E4099D">
        <w:t xml:space="preserve"> земельные участки в собственности или на ином праве в соответствии с законодательством Российской Федерации</w:t>
      </w:r>
      <w:r w:rsidR="00437DEA" w:rsidRPr="00E4099D">
        <w:t>,</w:t>
      </w:r>
      <w:r w:rsidR="006409B6" w:rsidRPr="00E4099D">
        <w:t xml:space="preserve"> </w:t>
      </w:r>
      <w:r w:rsidRPr="00E4099D">
        <w:t xml:space="preserve">необходимое для обеспечения уставной деятельности </w:t>
      </w:r>
      <w:r w:rsidR="00B37FC6" w:rsidRPr="00E4099D">
        <w:t>ФШР</w:t>
      </w:r>
      <w:r w:rsidRPr="00E4099D">
        <w:t>.</w:t>
      </w:r>
    </w:p>
    <w:p w:rsidR="00187905" w:rsidRPr="00E4099D" w:rsidRDefault="005509C7" w:rsidP="003E3CF3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709" w:hanging="709"/>
        <w:jc w:val="both"/>
      </w:pPr>
      <w:r w:rsidRPr="00E4099D">
        <w:t xml:space="preserve">Имущество и денежные средства </w:t>
      </w:r>
      <w:r w:rsidR="00B37FC6" w:rsidRPr="00E4099D">
        <w:t>ФШР</w:t>
      </w:r>
      <w:r w:rsidRPr="00E4099D">
        <w:t>, в том числе и валютные, образуются из:</w:t>
      </w:r>
    </w:p>
    <w:p w:rsidR="00187905" w:rsidRPr="00E4099D" w:rsidRDefault="005509C7" w:rsidP="003E3CF3">
      <w:pPr>
        <w:widowControl w:val="0"/>
        <w:numPr>
          <w:ilvl w:val="2"/>
          <w:numId w:val="14"/>
        </w:numPr>
        <w:autoSpaceDE w:val="0"/>
        <w:autoSpaceDN w:val="0"/>
        <w:adjustRightInd w:val="0"/>
        <w:jc w:val="both"/>
      </w:pPr>
      <w:r w:rsidRPr="00E4099D">
        <w:t>Членских</w:t>
      </w:r>
      <w:r w:rsidR="000C3F28" w:rsidRPr="00E4099D">
        <w:t xml:space="preserve"> и иных имущественных взносов</w:t>
      </w:r>
      <w:r w:rsidRPr="00E4099D">
        <w:t xml:space="preserve"> членов </w:t>
      </w:r>
      <w:r w:rsidR="00B37FC6" w:rsidRPr="00E4099D">
        <w:t>ФШР</w:t>
      </w:r>
      <w:r w:rsidRPr="00E4099D">
        <w:t>.</w:t>
      </w:r>
    </w:p>
    <w:p w:rsidR="00187905" w:rsidRPr="00E4099D" w:rsidRDefault="005509C7" w:rsidP="003E3CF3">
      <w:pPr>
        <w:widowControl w:val="0"/>
        <w:numPr>
          <w:ilvl w:val="2"/>
          <w:numId w:val="14"/>
        </w:numPr>
        <w:autoSpaceDE w:val="0"/>
        <w:autoSpaceDN w:val="0"/>
        <w:adjustRightInd w:val="0"/>
        <w:jc w:val="both"/>
      </w:pPr>
      <w:r w:rsidRPr="00E4099D">
        <w:t xml:space="preserve">Средств, получаемых в виде отчислений от прибыли </w:t>
      </w:r>
      <w:r w:rsidR="00B137F4" w:rsidRPr="00E4099D">
        <w:t>коммерческих организаций</w:t>
      </w:r>
      <w:r w:rsidRPr="00E4099D">
        <w:t xml:space="preserve">, созданных </w:t>
      </w:r>
      <w:r w:rsidR="00B37FC6" w:rsidRPr="00E4099D">
        <w:t>ФШР</w:t>
      </w:r>
      <w:r w:rsidR="00C938BD" w:rsidRPr="00E4099D">
        <w:t>.</w:t>
      </w:r>
    </w:p>
    <w:p w:rsidR="00187905" w:rsidRPr="00D269A2" w:rsidRDefault="005509C7" w:rsidP="003E3CF3">
      <w:pPr>
        <w:widowControl w:val="0"/>
        <w:numPr>
          <w:ilvl w:val="2"/>
          <w:numId w:val="14"/>
        </w:numPr>
        <w:autoSpaceDE w:val="0"/>
        <w:autoSpaceDN w:val="0"/>
        <w:adjustRightInd w:val="0"/>
        <w:jc w:val="both"/>
      </w:pPr>
      <w:r w:rsidRPr="00E4099D">
        <w:t>Доходов от издательской, рекламной деятельности, вн</w:t>
      </w:r>
      <w:r w:rsidR="00C938BD" w:rsidRPr="00E4099D">
        <w:t>ешнеэкономическ</w:t>
      </w:r>
      <w:r w:rsidR="009D6FAC" w:rsidRPr="00E4099D">
        <w:t>о</w:t>
      </w:r>
      <w:r w:rsidR="00C938BD" w:rsidRPr="00E4099D">
        <w:t xml:space="preserve">й и иных видов </w:t>
      </w:r>
      <w:r w:rsidRPr="00E4099D">
        <w:t>деятельности постольку, поскольку это служит достижению уставных целей</w:t>
      </w:r>
      <w:r w:rsidRPr="00D269A2">
        <w:t xml:space="preserve"> </w:t>
      </w:r>
      <w:r w:rsidR="00B37FC6" w:rsidRPr="00D269A2">
        <w:t>ФШР</w:t>
      </w:r>
      <w:r w:rsidRPr="00D269A2">
        <w:t xml:space="preserve"> и соответствует этим целям.</w:t>
      </w:r>
    </w:p>
    <w:p w:rsidR="00187905" w:rsidRPr="00D269A2" w:rsidRDefault="005509C7" w:rsidP="003E3CF3">
      <w:pPr>
        <w:widowControl w:val="0"/>
        <w:numPr>
          <w:ilvl w:val="2"/>
          <w:numId w:val="14"/>
        </w:numPr>
        <w:autoSpaceDE w:val="0"/>
        <w:autoSpaceDN w:val="0"/>
        <w:adjustRightInd w:val="0"/>
        <w:jc w:val="both"/>
      </w:pPr>
      <w:r w:rsidRPr="00D269A2">
        <w:t xml:space="preserve">Отчислений от средств, получаемых от проведения в России и за рубежом мероприятий в порядке, предусмотренном законодательством </w:t>
      </w:r>
      <w:r w:rsidR="00B137F4" w:rsidRPr="00D269A2">
        <w:t>Российской Федерации</w:t>
      </w:r>
      <w:r w:rsidRPr="00D269A2">
        <w:t>.</w:t>
      </w:r>
    </w:p>
    <w:p w:rsidR="00187905" w:rsidRPr="00D269A2" w:rsidRDefault="005509C7" w:rsidP="003E3CF3">
      <w:pPr>
        <w:widowControl w:val="0"/>
        <w:numPr>
          <w:ilvl w:val="2"/>
          <w:numId w:val="14"/>
        </w:numPr>
        <w:autoSpaceDE w:val="0"/>
        <w:autoSpaceDN w:val="0"/>
        <w:adjustRightInd w:val="0"/>
        <w:jc w:val="both"/>
      </w:pPr>
      <w:r w:rsidRPr="00D269A2">
        <w:t xml:space="preserve">Различных видов добровольных взносов и пожертвований </w:t>
      </w:r>
      <w:r w:rsidR="00C938BD" w:rsidRPr="00D269A2">
        <w:t>граждан и</w:t>
      </w:r>
      <w:r w:rsidRPr="00D269A2">
        <w:t xml:space="preserve"> организаций.</w:t>
      </w:r>
    </w:p>
    <w:p w:rsidR="00440D98" w:rsidRPr="00D269A2" w:rsidRDefault="005509C7" w:rsidP="003E3CF3">
      <w:pPr>
        <w:widowControl w:val="0"/>
        <w:numPr>
          <w:ilvl w:val="2"/>
          <w:numId w:val="14"/>
        </w:numPr>
        <w:autoSpaceDE w:val="0"/>
        <w:autoSpaceDN w:val="0"/>
        <w:adjustRightInd w:val="0"/>
        <w:jc w:val="both"/>
      </w:pPr>
      <w:r w:rsidRPr="00D269A2">
        <w:t>Иных доходов, не противоречащих действующему законодательству.</w:t>
      </w:r>
    </w:p>
    <w:p w:rsidR="00B137F4" w:rsidRPr="00D269A2" w:rsidRDefault="005509C7" w:rsidP="003E3CF3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709" w:hanging="709"/>
        <w:jc w:val="both"/>
      </w:pPr>
      <w:r w:rsidRPr="00D269A2">
        <w:t xml:space="preserve">Члены </w:t>
      </w:r>
      <w:r w:rsidR="00B37FC6" w:rsidRPr="00D269A2">
        <w:t>ФШР</w:t>
      </w:r>
      <w:r w:rsidRPr="00D269A2">
        <w:t xml:space="preserve"> не сохраняют прав на переданное ими в собственность </w:t>
      </w:r>
      <w:r w:rsidR="00B37FC6" w:rsidRPr="00D269A2">
        <w:t>ФШР</w:t>
      </w:r>
      <w:r w:rsidR="00AD3FDB" w:rsidRPr="00D269A2">
        <w:t xml:space="preserve"> имущество, в том числе на членские взносы.</w:t>
      </w:r>
    </w:p>
    <w:p w:rsidR="00440D98" w:rsidRPr="00D269A2" w:rsidRDefault="005509C7" w:rsidP="003E3CF3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709" w:hanging="709"/>
        <w:jc w:val="both"/>
      </w:pPr>
      <w:r w:rsidRPr="00D269A2">
        <w:t xml:space="preserve">Каждый отдельный член </w:t>
      </w:r>
      <w:r w:rsidR="00B37FC6" w:rsidRPr="00D269A2">
        <w:t>ФШР</w:t>
      </w:r>
      <w:r w:rsidRPr="00D269A2">
        <w:t xml:space="preserve"> не имеет права собственности на долю имущества, принадлежащего </w:t>
      </w:r>
      <w:r w:rsidR="00B37FC6" w:rsidRPr="00D269A2">
        <w:t>ФШР</w:t>
      </w:r>
      <w:r w:rsidRPr="00D269A2">
        <w:t xml:space="preserve">. </w:t>
      </w:r>
    </w:p>
    <w:p w:rsidR="00C938BD" w:rsidRPr="00D269A2" w:rsidRDefault="00C938BD" w:rsidP="00C938BD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440D98" w:rsidRPr="00D269A2" w:rsidRDefault="00196C71" w:rsidP="003E3CF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</w:pPr>
      <w:r w:rsidRPr="00D269A2">
        <w:t>Порядок внесения изм</w:t>
      </w:r>
      <w:r w:rsidR="006A25FF" w:rsidRPr="00D269A2">
        <w:t xml:space="preserve">енений и дополнений в Устав </w:t>
      </w:r>
      <w:r w:rsidR="00B37FC6" w:rsidRPr="00D269A2">
        <w:t>ФШР</w:t>
      </w:r>
      <w:r w:rsidR="00AD4279" w:rsidRPr="00D269A2">
        <w:t>.</w:t>
      </w:r>
    </w:p>
    <w:p w:rsidR="00187905" w:rsidRPr="00D269A2" w:rsidRDefault="00187905" w:rsidP="00187905">
      <w:pPr>
        <w:widowControl w:val="0"/>
        <w:autoSpaceDE w:val="0"/>
        <w:autoSpaceDN w:val="0"/>
        <w:adjustRightInd w:val="0"/>
        <w:ind w:left="540"/>
      </w:pPr>
    </w:p>
    <w:p w:rsidR="00187905" w:rsidRDefault="005A1F5C" w:rsidP="003E3CF3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709" w:hanging="709"/>
        <w:jc w:val="both"/>
      </w:pPr>
      <w:r w:rsidRPr="00D269A2">
        <w:t>Предложения об изменениях или дополнениях в Устав ФШР, а также принятие Устава ФШР в новой редакции могут быть внесены на Съезд ФШР: Наблюдательным Советом ФШР, Президентом ФШР, а также не менее чем 20 членами ФШР.</w:t>
      </w:r>
    </w:p>
    <w:p w:rsidR="00E93E6D" w:rsidRDefault="005A1F5C" w:rsidP="005A1F5C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709" w:hanging="709"/>
        <w:jc w:val="both"/>
      </w:pPr>
      <w:r w:rsidRPr="00D269A2">
        <w:t>Изменения и дополнения в Устав ФШР, а также принятие Устава ФШР в новой редакции утверждаются Съездом ФШР большинством не менее чем 2/3 голосов присутствующих на Съезде делега</w:t>
      </w:r>
      <w:r w:rsidR="00101172">
        <w:t>тов</w:t>
      </w:r>
      <w:r w:rsidRPr="00D269A2">
        <w:t xml:space="preserve"> и подлежат государственной регистрации в установленном законодательством Российской Федерации порядке.</w:t>
      </w:r>
    </w:p>
    <w:p w:rsidR="005A1F5C" w:rsidRPr="005A1F5C" w:rsidRDefault="005A1F5C" w:rsidP="00187905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709" w:hanging="709"/>
        <w:jc w:val="both"/>
      </w:pPr>
      <w:r w:rsidRPr="00E766DE">
        <w:t>Изменения и дополнения, внесенные в Устав ФШР, а также приня</w:t>
      </w:r>
      <w:r w:rsidR="00101172">
        <w:t>тие Устава ФШР в новой редакции</w:t>
      </w:r>
      <w:r w:rsidRPr="00E766DE">
        <w:t xml:space="preserve"> вступают в силу с момента принятия, а</w:t>
      </w:r>
      <w:r w:rsidR="005327C0">
        <w:t xml:space="preserve"> </w:t>
      </w:r>
      <w:r w:rsidRPr="00E766DE">
        <w:t>для третьих лиц приобретают силу с момента государственной регистрации.</w:t>
      </w:r>
    </w:p>
    <w:p w:rsidR="005A1F5C" w:rsidRPr="00D269A2" w:rsidRDefault="005A1F5C" w:rsidP="00187905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440D98" w:rsidRPr="00D269A2" w:rsidRDefault="006A25FF" w:rsidP="003E3CF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</w:pPr>
      <w:r w:rsidRPr="00D269A2">
        <w:t xml:space="preserve">Реорганизация и ликвидация </w:t>
      </w:r>
      <w:r w:rsidR="00B37FC6" w:rsidRPr="00D269A2">
        <w:t>ФШР</w:t>
      </w:r>
      <w:r w:rsidR="00AD4279" w:rsidRPr="00D269A2">
        <w:t>.</w:t>
      </w:r>
    </w:p>
    <w:p w:rsidR="00187905" w:rsidRPr="00D269A2" w:rsidRDefault="00187905" w:rsidP="00187905">
      <w:pPr>
        <w:widowControl w:val="0"/>
        <w:autoSpaceDE w:val="0"/>
        <w:autoSpaceDN w:val="0"/>
        <w:adjustRightInd w:val="0"/>
        <w:ind w:left="540"/>
      </w:pPr>
    </w:p>
    <w:p w:rsidR="00187905" w:rsidRPr="00D269A2" w:rsidRDefault="00DA6BC8" w:rsidP="003E3CF3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709" w:hanging="709"/>
        <w:jc w:val="both"/>
      </w:pPr>
      <w:r w:rsidRPr="00D269A2">
        <w:t xml:space="preserve">Ликвидация или реорганизация </w:t>
      </w:r>
      <w:r w:rsidR="00B37FC6" w:rsidRPr="00D269A2">
        <w:t>ФШР</w:t>
      </w:r>
      <w:r w:rsidRPr="00D269A2">
        <w:t xml:space="preserve"> (слияние, присоединение, разделение, выделение и преобразование) осуществляется по решению Съезда, если за него проголосовало не менее чем </w:t>
      </w:r>
      <w:r w:rsidR="00C938BD" w:rsidRPr="00D269A2">
        <w:t>2/3</w:t>
      </w:r>
      <w:r w:rsidRPr="00D269A2">
        <w:t xml:space="preserve"> присутствующих на Съезде делегатов.</w:t>
      </w:r>
    </w:p>
    <w:p w:rsidR="00187905" w:rsidRDefault="00DA6BC8" w:rsidP="003E3CF3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709" w:hanging="709"/>
        <w:jc w:val="both"/>
      </w:pPr>
      <w:r w:rsidRPr="00D269A2">
        <w:t xml:space="preserve">Ликвидация и реорганизация </w:t>
      </w:r>
      <w:r w:rsidR="00B37FC6" w:rsidRPr="00D269A2">
        <w:t>ФШР</w:t>
      </w:r>
      <w:r w:rsidRPr="00D269A2">
        <w:t xml:space="preserve"> осуществляется в порядке, предусмотренном действующим законодательством РФ</w:t>
      </w:r>
      <w:r w:rsidR="00852A66" w:rsidRPr="00D269A2">
        <w:t xml:space="preserve"> и с учетом особенностей, установленных федеральным законом для реорганизации общероссийских спортивных федераций</w:t>
      </w:r>
      <w:r w:rsidRPr="00D269A2">
        <w:t>.</w:t>
      </w:r>
    </w:p>
    <w:p w:rsidR="00B50A32" w:rsidRPr="00E4099D" w:rsidRDefault="00971467" w:rsidP="003E3CF3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709" w:hanging="709"/>
        <w:jc w:val="both"/>
      </w:pPr>
      <w:r w:rsidRPr="00E4099D">
        <w:t xml:space="preserve">Реорганизация ФШР </w:t>
      </w:r>
      <w:r w:rsidR="00B50A32" w:rsidRPr="00E4099D">
        <w:t>в форме выделения из нее одной или нескольких общероссийских спортивных федераций не допускается, если в результате такой реорганизации образуется общероссийская спортивная федерация, осуществ</w:t>
      </w:r>
      <w:r w:rsidRPr="00E4099D">
        <w:t>ляющая развитие по виду спорта «шахматы»</w:t>
      </w:r>
      <w:r w:rsidR="00B50A32" w:rsidRPr="00E4099D">
        <w:t>.</w:t>
      </w:r>
    </w:p>
    <w:p w:rsidR="00187905" w:rsidRPr="00E4099D" w:rsidRDefault="007E167D" w:rsidP="003E3CF3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709" w:hanging="709"/>
        <w:jc w:val="both"/>
      </w:pPr>
      <w:r w:rsidRPr="00E4099D">
        <w:t>При реорганизации ФШР имущество ФШ</w:t>
      </w:r>
      <w:r w:rsidR="00BE02D6" w:rsidRPr="00E4099D">
        <w:t>Р</w:t>
      </w:r>
      <w:r w:rsidRPr="00E4099D">
        <w:t xml:space="preserve"> переходит после е</w:t>
      </w:r>
      <w:r w:rsidR="005327C0" w:rsidRPr="00E4099D">
        <w:t>ё</w:t>
      </w:r>
      <w:r w:rsidRPr="00E4099D">
        <w:t xml:space="preserve"> реорганизации к вновь возникшим юридическим лицам в порядке, предусмотренном Гражданским</w:t>
      </w:r>
      <w:r w:rsidR="00187905" w:rsidRPr="00E4099D">
        <w:t xml:space="preserve"> </w:t>
      </w:r>
      <w:hyperlink r:id="rId11" w:anchor="dst100330" w:history="1">
        <w:r w:rsidRPr="00E4099D">
          <w:t>кодексом</w:t>
        </w:r>
      </w:hyperlink>
      <w:r w:rsidR="00187905" w:rsidRPr="00E4099D">
        <w:t xml:space="preserve"> </w:t>
      </w:r>
      <w:r w:rsidRPr="00E4099D">
        <w:t>Российской Федерации.</w:t>
      </w:r>
    </w:p>
    <w:p w:rsidR="00187905" w:rsidRPr="00D269A2" w:rsidRDefault="00DA6BC8" w:rsidP="003E3CF3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709" w:hanging="709"/>
        <w:jc w:val="both"/>
      </w:pPr>
      <w:r w:rsidRPr="00E4099D">
        <w:t xml:space="preserve">Имущество </w:t>
      </w:r>
      <w:r w:rsidR="00B37FC6" w:rsidRPr="00E4099D">
        <w:t>ФШР</w:t>
      </w:r>
      <w:r w:rsidRPr="00E4099D">
        <w:t xml:space="preserve">, ликвидируемой по решению Съезда, </w:t>
      </w:r>
      <w:r w:rsidR="001D5CEC" w:rsidRPr="00E4099D">
        <w:t>оставшееся после осуществления</w:t>
      </w:r>
      <w:r w:rsidRPr="00E4099D">
        <w:t xml:space="preserve"> расчетов с бюджетом, банками и иными кредиторами, направляется на цели, предусмотренные </w:t>
      </w:r>
      <w:r w:rsidR="00C80CFD" w:rsidRPr="00E4099D">
        <w:t xml:space="preserve">настоящим </w:t>
      </w:r>
      <w:r w:rsidRPr="00E4099D">
        <w:t>Уставом. Решение об использовании оставшегося</w:t>
      </w:r>
      <w:r w:rsidRPr="00D269A2">
        <w:t xml:space="preserve"> после ликвидации </w:t>
      </w:r>
      <w:r w:rsidR="00B37FC6" w:rsidRPr="00D269A2">
        <w:t>ФШР</w:t>
      </w:r>
      <w:r w:rsidRPr="00D269A2">
        <w:t xml:space="preserve"> имущества публикуется ликвидационной комиссией </w:t>
      </w:r>
      <w:r w:rsidR="00B37FC6" w:rsidRPr="00D269A2">
        <w:t>ФШР</w:t>
      </w:r>
      <w:r w:rsidRPr="00D269A2">
        <w:t xml:space="preserve"> в печати.</w:t>
      </w:r>
    </w:p>
    <w:p w:rsidR="00187905" w:rsidRPr="00D269A2" w:rsidRDefault="00B37FC6" w:rsidP="003E3CF3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709" w:hanging="709"/>
        <w:jc w:val="both"/>
      </w:pPr>
      <w:r w:rsidRPr="00D269A2">
        <w:t>ФШР</w:t>
      </w:r>
      <w:r w:rsidR="00DA6BC8" w:rsidRPr="00D269A2">
        <w:t xml:space="preserve"> может быть ликвидирована по решению суда в случаях и в порядке, предусмотренными действующим законодательством РФ.</w:t>
      </w:r>
    </w:p>
    <w:p w:rsidR="00DA6BC8" w:rsidRPr="00D269A2" w:rsidRDefault="00DA6BC8" w:rsidP="003E3CF3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709" w:hanging="709"/>
        <w:jc w:val="both"/>
      </w:pPr>
      <w:r w:rsidRPr="00D269A2">
        <w:t xml:space="preserve">Документация </w:t>
      </w:r>
      <w:r w:rsidR="00B37FC6" w:rsidRPr="00D269A2">
        <w:t>ФШР</w:t>
      </w:r>
      <w:r w:rsidRPr="00D269A2">
        <w:t xml:space="preserve">, хранение которой обязательно предусмотрено законодательством РФ, после ликвидации </w:t>
      </w:r>
      <w:r w:rsidR="00B37FC6" w:rsidRPr="00D269A2">
        <w:t>ФШР</w:t>
      </w:r>
      <w:r w:rsidRPr="00D269A2">
        <w:t xml:space="preserve"> передается на государственное хранение в архив в установленном</w:t>
      </w:r>
      <w:r w:rsidR="00852A66" w:rsidRPr="00D269A2">
        <w:t xml:space="preserve"> </w:t>
      </w:r>
      <w:r w:rsidR="00C80CFD" w:rsidRPr="00D269A2">
        <w:t xml:space="preserve">действующим </w:t>
      </w:r>
      <w:r w:rsidR="00852A66" w:rsidRPr="00D269A2">
        <w:t>законодательством</w:t>
      </w:r>
      <w:r w:rsidRPr="00D269A2">
        <w:t xml:space="preserve"> порядке.</w:t>
      </w:r>
    </w:p>
    <w:p w:rsidR="00E84C35" w:rsidRPr="00D269A2" w:rsidRDefault="00E84C35" w:rsidP="00DA6BC8">
      <w:pPr>
        <w:ind w:firstLine="708"/>
      </w:pPr>
    </w:p>
    <w:p w:rsidR="007D38F9" w:rsidRPr="00D269A2" w:rsidRDefault="007D38F9" w:rsidP="00DA6BC8">
      <w:pPr>
        <w:ind w:firstLine="708"/>
      </w:pPr>
    </w:p>
    <w:p w:rsidR="007D38F9" w:rsidRPr="00D269A2" w:rsidRDefault="007D38F9" w:rsidP="00DA6BC8">
      <w:pPr>
        <w:ind w:firstLine="708"/>
      </w:pPr>
    </w:p>
    <w:p w:rsidR="007D38F9" w:rsidRDefault="00A65480" w:rsidP="00DA6BC8">
      <w:pPr>
        <w:ind w:firstLine="708"/>
      </w:pPr>
      <w:r w:rsidRPr="00D269A2">
        <w:t>Президент</w:t>
      </w:r>
      <w:r w:rsidR="007D38F9" w:rsidRPr="00D269A2">
        <w:t xml:space="preserve"> </w:t>
      </w:r>
      <w:r w:rsidR="00B37FC6" w:rsidRPr="00D269A2">
        <w:t>ФШР</w:t>
      </w:r>
      <w:r w:rsidR="00592705" w:rsidRPr="00D269A2">
        <w:tab/>
      </w:r>
      <w:r w:rsidR="00592705" w:rsidRPr="00D269A2">
        <w:tab/>
      </w:r>
      <w:r w:rsidR="00592705" w:rsidRPr="00D269A2">
        <w:tab/>
      </w:r>
      <w:r w:rsidR="00592705" w:rsidRPr="00D269A2">
        <w:tab/>
      </w:r>
      <w:r w:rsidR="00592705" w:rsidRPr="00D269A2">
        <w:tab/>
      </w:r>
      <w:r w:rsidR="00592705" w:rsidRPr="00D269A2">
        <w:tab/>
      </w:r>
      <w:r w:rsidR="00592705" w:rsidRPr="00D269A2">
        <w:tab/>
      </w:r>
      <w:r w:rsidR="00592705" w:rsidRPr="00D269A2">
        <w:tab/>
        <w:t>А.В. Филатов</w:t>
      </w:r>
    </w:p>
    <w:p w:rsidR="008626C2" w:rsidRDefault="008626C2" w:rsidP="00DA6BC8">
      <w:pPr>
        <w:ind w:firstLine="708"/>
      </w:pPr>
    </w:p>
    <w:sectPr w:rsidR="008626C2" w:rsidSect="00B50F95">
      <w:headerReference w:type="default" r:id="rId12"/>
      <w:footerReference w:type="even" r:id="rId13"/>
      <w:footerReference w:type="default" r:id="rId14"/>
      <w:pgSz w:w="11906" w:h="16838"/>
      <w:pgMar w:top="1134" w:right="92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6A" w:rsidRDefault="00FF096A">
      <w:r>
        <w:separator/>
      </w:r>
    </w:p>
  </w:endnote>
  <w:endnote w:type="continuationSeparator" w:id="0">
    <w:p w:rsidR="00FF096A" w:rsidRDefault="00FF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EF9" w:rsidRDefault="00795EF9" w:rsidP="007463C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5EF9" w:rsidRDefault="00795E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EF9" w:rsidRDefault="00795EF9" w:rsidP="007463C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3581">
      <w:rPr>
        <w:rStyle w:val="a6"/>
        <w:noProof/>
      </w:rPr>
      <w:t>14</w:t>
    </w:r>
    <w:r>
      <w:rPr>
        <w:rStyle w:val="a6"/>
      </w:rPr>
      <w:fldChar w:fldCharType="end"/>
    </w:r>
  </w:p>
  <w:p w:rsidR="00795EF9" w:rsidRDefault="00795E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6A" w:rsidRDefault="00FF096A">
      <w:r>
        <w:separator/>
      </w:r>
    </w:p>
  </w:footnote>
  <w:footnote w:type="continuationSeparator" w:id="0">
    <w:p w:rsidR="00FF096A" w:rsidRDefault="00FF0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EF9" w:rsidRDefault="00795EF9" w:rsidP="00D13009">
    <w:pPr>
      <w:pStyle w:val="a3"/>
      <w:pBdr>
        <w:bottom w:val="single" w:sz="12" w:space="1" w:color="auto"/>
      </w:pBdr>
      <w:jc w:val="right"/>
      <w:rPr>
        <w:rFonts w:ascii="Arial" w:hAnsi="Arial" w:cs="Arial"/>
        <w:i/>
        <w:iCs/>
        <w:sz w:val="20"/>
        <w:szCs w:val="20"/>
      </w:rPr>
    </w:pPr>
    <w:r w:rsidRPr="001531C5">
      <w:rPr>
        <w:rFonts w:ascii="Arial" w:hAnsi="Arial" w:cs="Arial"/>
        <w:i/>
        <w:iCs/>
        <w:sz w:val="20"/>
        <w:szCs w:val="20"/>
      </w:rPr>
      <w:t>Устав Общероссийской общественной ор</w:t>
    </w:r>
    <w:r>
      <w:rPr>
        <w:rFonts w:ascii="Arial" w:hAnsi="Arial" w:cs="Arial"/>
        <w:i/>
        <w:iCs/>
        <w:sz w:val="20"/>
        <w:szCs w:val="20"/>
      </w:rPr>
      <w:t xml:space="preserve">ганизации </w:t>
    </w:r>
    <w:r w:rsidRPr="00D269A2">
      <w:rPr>
        <w:rFonts w:ascii="Arial" w:hAnsi="Arial" w:cs="Arial"/>
        <w:i/>
        <w:iCs/>
        <w:sz w:val="20"/>
        <w:szCs w:val="20"/>
      </w:rPr>
      <w:t>«Федерация шахмат России»</w:t>
    </w:r>
  </w:p>
  <w:p w:rsidR="00795EF9" w:rsidRDefault="00795E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42E8"/>
    <w:multiLevelType w:val="multilevel"/>
    <w:tmpl w:val="716E110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846735"/>
    <w:multiLevelType w:val="multilevel"/>
    <w:tmpl w:val="6B38AD0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0FD4ED4"/>
    <w:multiLevelType w:val="multilevel"/>
    <w:tmpl w:val="DA7AFC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29902EAA"/>
    <w:multiLevelType w:val="multilevel"/>
    <w:tmpl w:val="B5CC06D4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D530626"/>
    <w:multiLevelType w:val="multilevel"/>
    <w:tmpl w:val="1BE0CB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645FEA"/>
    <w:multiLevelType w:val="multilevel"/>
    <w:tmpl w:val="98AEE50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0"/>
        </w:tabs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8"/>
        </w:tabs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2"/>
        </w:tabs>
        <w:ind w:left="7312" w:hanging="2160"/>
      </w:pPr>
      <w:rPr>
        <w:rFonts w:hint="default"/>
      </w:rPr>
    </w:lvl>
  </w:abstractNum>
  <w:abstractNum w:abstractNumId="6" w15:restartNumberingAfterBreak="0">
    <w:nsid w:val="3C332709"/>
    <w:multiLevelType w:val="multilevel"/>
    <w:tmpl w:val="716E11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37611D"/>
    <w:multiLevelType w:val="multilevel"/>
    <w:tmpl w:val="ACBE8E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BD6BB7"/>
    <w:multiLevelType w:val="multilevel"/>
    <w:tmpl w:val="24E6072C"/>
    <w:lvl w:ilvl="0">
      <w:start w:val="3"/>
      <w:numFmt w:val="upperRoman"/>
      <w:lvlText w:val="%1."/>
      <w:lvlJc w:val="righ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 w15:restartNumberingAfterBreak="0">
    <w:nsid w:val="50CF5AB7"/>
    <w:multiLevelType w:val="multilevel"/>
    <w:tmpl w:val="BCB86DF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CAE4148"/>
    <w:multiLevelType w:val="multilevel"/>
    <w:tmpl w:val="716E11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E761654"/>
    <w:multiLevelType w:val="multilevel"/>
    <w:tmpl w:val="9DF8BE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3C962ED"/>
    <w:multiLevelType w:val="multilevel"/>
    <w:tmpl w:val="BD26D7EC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5D60E7C"/>
    <w:multiLevelType w:val="multilevel"/>
    <w:tmpl w:val="EBE69F5A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12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26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95C2B72"/>
    <w:multiLevelType w:val="multilevel"/>
    <w:tmpl w:val="89564C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0DD2AC4"/>
    <w:multiLevelType w:val="hybridMultilevel"/>
    <w:tmpl w:val="C5DC1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7E13E19"/>
    <w:multiLevelType w:val="multilevel"/>
    <w:tmpl w:val="B608E354"/>
    <w:lvl w:ilvl="0">
      <w:start w:val="8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8C56200"/>
    <w:multiLevelType w:val="multilevel"/>
    <w:tmpl w:val="BC4091D8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4"/>
  </w:num>
  <w:num w:numId="5">
    <w:abstractNumId w:val="12"/>
  </w:num>
  <w:num w:numId="6">
    <w:abstractNumId w:val="11"/>
  </w:num>
  <w:num w:numId="7">
    <w:abstractNumId w:val="16"/>
  </w:num>
  <w:num w:numId="8">
    <w:abstractNumId w:val="13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  <w:num w:numId="13">
    <w:abstractNumId w:val="17"/>
  </w:num>
  <w:num w:numId="14">
    <w:abstractNumId w:val="10"/>
  </w:num>
  <w:num w:numId="15">
    <w:abstractNumId w:val="4"/>
  </w:num>
  <w:num w:numId="16">
    <w:abstractNumId w:val="0"/>
  </w:num>
  <w:num w:numId="17">
    <w:abstractNumId w:val="6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1B"/>
    <w:rsid w:val="00002D9A"/>
    <w:rsid w:val="00002DC6"/>
    <w:rsid w:val="0000677A"/>
    <w:rsid w:val="00010A5E"/>
    <w:rsid w:val="000221F3"/>
    <w:rsid w:val="000250A7"/>
    <w:rsid w:val="00025E3C"/>
    <w:rsid w:val="00032684"/>
    <w:rsid w:val="00034321"/>
    <w:rsid w:val="000525F6"/>
    <w:rsid w:val="0005658B"/>
    <w:rsid w:val="00057AD1"/>
    <w:rsid w:val="00072D8C"/>
    <w:rsid w:val="00075A4C"/>
    <w:rsid w:val="00082EA9"/>
    <w:rsid w:val="00084BFC"/>
    <w:rsid w:val="000924E6"/>
    <w:rsid w:val="00096450"/>
    <w:rsid w:val="000A48ED"/>
    <w:rsid w:val="000B679C"/>
    <w:rsid w:val="000C0F70"/>
    <w:rsid w:val="000C3F28"/>
    <w:rsid w:val="000C5BD9"/>
    <w:rsid w:val="000D24AF"/>
    <w:rsid w:val="000D4F40"/>
    <w:rsid w:val="000D5F07"/>
    <w:rsid w:val="000E0403"/>
    <w:rsid w:val="000E4617"/>
    <w:rsid w:val="000E4CBD"/>
    <w:rsid w:val="000F13A6"/>
    <w:rsid w:val="000F1CF2"/>
    <w:rsid w:val="000F4F83"/>
    <w:rsid w:val="000F6041"/>
    <w:rsid w:val="000F6D29"/>
    <w:rsid w:val="001003F0"/>
    <w:rsid w:val="00100C87"/>
    <w:rsid w:val="00101172"/>
    <w:rsid w:val="00104CB2"/>
    <w:rsid w:val="00105557"/>
    <w:rsid w:val="00107488"/>
    <w:rsid w:val="0011135C"/>
    <w:rsid w:val="00111A0F"/>
    <w:rsid w:val="00117904"/>
    <w:rsid w:val="00121B23"/>
    <w:rsid w:val="00122557"/>
    <w:rsid w:val="00122FD5"/>
    <w:rsid w:val="00126F60"/>
    <w:rsid w:val="0013093B"/>
    <w:rsid w:val="0013330B"/>
    <w:rsid w:val="001355CF"/>
    <w:rsid w:val="00140024"/>
    <w:rsid w:val="001478C2"/>
    <w:rsid w:val="00152807"/>
    <w:rsid w:val="00152E5C"/>
    <w:rsid w:val="001534D7"/>
    <w:rsid w:val="00163063"/>
    <w:rsid w:val="001742F2"/>
    <w:rsid w:val="001770DD"/>
    <w:rsid w:val="0018589C"/>
    <w:rsid w:val="00187905"/>
    <w:rsid w:val="00187B95"/>
    <w:rsid w:val="00194413"/>
    <w:rsid w:val="001955E2"/>
    <w:rsid w:val="00195FF1"/>
    <w:rsid w:val="0019640E"/>
    <w:rsid w:val="00196556"/>
    <w:rsid w:val="00196C71"/>
    <w:rsid w:val="001A16AC"/>
    <w:rsid w:val="001A2780"/>
    <w:rsid w:val="001A2F3D"/>
    <w:rsid w:val="001A360D"/>
    <w:rsid w:val="001B13B4"/>
    <w:rsid w:val="001B1F53"/>
    <w:rsid w:val="001C3581"/>
    <w:rsid w:val="001C4304"/>
    <w:rsid w:val="001C5C77"/>
    <w:rsid w:val="001C739F"/>
    <w:rsid w:val="001D3CC4"/>
    <w:rsid w:val="001D5CEC"/>
    <w:rsid w:val="001D6DDB"/>
    <w:rsid w:val="001D7439"/>
    <w:rsid w:val="001E1045"/>
    <w:rsid w:val="001E241E"/>
    <w:rsid w:val="001E282F"/>
    <w:rsid w:val="001E464C"/>
    <w:rsid w:val="001F09B7"/>
    <w:rsid w:val="001F1CA5"/>
    <w:rsid w:val="001F66F9"/>
    <w:rsid w:val="001F7DFB"/>
    <w:rsid w:val="002006C8"/>
    <w:rsid w:val="00203650"/>
    <w:rsid w:val="002052EB"/>
    <w:rsid w:val="00217786"/>
    <w:rsid w:val="0022107E"/>
    <w:rsid w:val="0022186C"/>
    <w:rsid w:val="00226A52"/>
    <w:rsid w:val="00232D75"/>
    <w:rsid w:val="00232E4F"/>
    <w:rsid w:val="00241162"/>
    <w:rsid w:val="00243F25"/>
    <w:rsid w:val="00245FAC"/>
    <w:rsid w:val="00247190"/>
    <w:rsid w:val="00257904"/>
    <w:rsid w:val="002625A2"/>
    <w:rsid w:val="002656F6"/>
    <w:rsid w:val="00265BCD"/>
    <w:rsid w:val="0026753B"/>
    <w:rsid w:val="0026791F"/>
    <w:rsid w:val="00270830"/>
    <w:rsid w:val="00272C84"/>
    <w:rsid w:val="00273012"/>
    <w:rsid w:val="0027595C"/>
    <w:rsid w:val="00277325"/>
    <w:rsid w:val="0027743A"/>
    <w:rsid w:val="00277FBB"/>
    <w:rsid w:val="00292BA0"/>
    <w:rsid w:val="00294A22"/>
    <w:rsid w:val="0029587D"/>
    <w:rsid w:val="00297B1E"/>
    <w:rsid w:val="002A2FEF"/>
    <w:rsid w:val="002A500C"/>
    <w:rsid w:val="002B0720"/>
    <w:rsid w:val="002B395E"/>
    <w:rsid w:val="002B583F"/>
    <w:rsid w:val="002C066E"/>
    <w:rsid w:val="002C1577"/>
    <w:rsid w:val="002C4797"/>
    <w:rsid w:val="002C7CB5"/>
    <w:rsid w:val="002D15A6"/>
    <w:rsid w:val="002D5668"/>
    <w:rsid w:val="002E0535"/>
    <w:rsid w:val="002E3C2A"/>
    <w:rsid w:val="002E4C49"/>
    <w:rsid w:val="002F0C59"/>
    <w:rsid w:val="002F0F21"/>
    <w:rsid w:val="002F424C"/>
    <w:rsid w:val="002F554D"/>
    <w:rsid w:val="003005BF"/>
    <w:rsid w:val="0030095E"/>
    <w:rsid w:val="003032FA"/>
    <w:rsid w:val="003033CE"/>
    <w:rsid w:val="00306899"/>
    <w:rsid w:val="00316435"/>
    <w:rsid w:val="003166DA"/>
    <w:rsid w:val="00316D88"/>
    <w:rsid w:val="00316DE6"/>
    <w:rsid w:val="00320942"/>
    <w:rsid w:val="003221D9"/>
    <w:rsid w:val="00324F7F"/>
    <w:rsid w:val="0032518C"/>
    <w:rsid w:val="00331264"/>
    <w:rsid w:val="00333166"/>
    <w:rsid w:val="00333617"/>
    <w:rsid w:val="003339E4"/>
    <w:rsid w:val="00335315"/>
    <w:rsid w:val="00335909"/>
    <w:rsid w:val="00335D93"/>
    <w:rsid w:val="0033701C"/>
    <w:rsid w:val="00343B65"/>
    <w:rsid w:val="00344464"/>
    <w:rsid w:val="00344618"/>
    <w:rsid w:val="003501AA"/>
    <w:rsid w:val="003521B7"/>
    <w:rsid w:val="00354CBF"/>
    <w:rsid w:val="00363D07"/>
    <w:rsid w:val="00363FF8"/>
    <w:rsid w:val="003670F1"/>
    <w:rsid w:val="00371C1D"/>
    <w:rsid w:val="0037434B"/>
    <w:rsid w:val="00375E53"/>
    <w:rsid w:val="0037686B"/>
    <w:rsid w:val="00392961"/>
    <w:rsid w:val="003960BC"/>
    <w:rsid w:val="00397C9B"/>
    <w:rsid w:val="003A115E"/>
    <w:rsid w:val="003A45BE"/>
    <w:rsid w:val="003A61C0"/>
    <w:rsid w:val="003A7A74"/>
    <w:rsid w:val="003B2372"/>
    <w:rsid w:val="003B3290"/>
    <w:rsid w:val="003B40D6"/>
    <w:rsid w:val="003C2A81"/>
    <w:rsid w:val="003D0120"/>
    <w:rsid w:val="003D2CE1"/>
    <w:rsid w:val="003E30C2"/>
    <w:rsid w:val="003E3CF3"/>
    <w:rsid w:val="003E71E1"/>
    <w:rsid w:val="003F0E9C"/>
    <w:rsid w:val="004004AD"/>
    <w:rsid w:val="00400649"/>
    <w:rsid w:val="0040097B"/>
    <w:rsid w:val="004031EE"/>
    <w:rsid w:val="00403544"/>
    <w:rsid w:val="00405B1E"/>
    <w:rsid w:val="00410BF3"/>
    <w:rsid w:val="004234B4"/>
    <w:rsid w:val="00424DB5"/>
    <w:rsid w:val="004252F6"/>
    <w:rsid w:val="004318F4"/>
    <w:rsid w:val="00431F82"/>
    <w:rsid w:val="00436B0E"/>
    <w:rsid w:val="004373CA"/>
    <w:rsid w:val="00437DEA"/>
    <w:rsid w:val="00440D98"/>
    <w:rsid w:val="00441552"/>
    <w:rsid w:val="00446EBC"/>
    <w:rsid w:val="004479D6"/>
    <w:rsid w:val="00450DA4"/>
    <w:rsid w:val="00456086"/>
    <w:rsid w:val="004624FC"/>
    <w:rsid w:val="00470975"/>
    <w:rsid w:val="00471D99"/>
    <w:rsid w:val="00476109"/>
    <w:rsid w:val="004775E3"/>
    <w:rsid w:val="00480223"/>
    <w:rsid w:val="00481302"/>
    <w:rsid w:val="00481E3A"/>
    <w:rsid w:val="00487412"/>
    <w:rsid w:val="00491C4E"/>
    <w:rsid w:val="00492CC4"/>
    <w:rsid w:val="00492FB4"/>
    <w:rsid w:val="004A00E4"/>
    <w:rsid w:val="004A01CF"/>
    <w:rsid w:val="004A1768"/>
    <w:rsid w:val="004A2148"/>
    <w:rsid w:val="004A2C3C"/>
    <w:rsid w:val="004A4AEF"/>
    <w:rsid w:val="004A531A"/>
    <w:rsid w:val="004B2BCE"/>
    <w:rsid w:val="004B3406"/>
    <w:rsid w:val="004B69A1"/>
    <w:rsid w:val="004B79FD"/>
    <w:rsid w:val="004C4188"/>
    <w:rsid w:val="004C420A"/>
    <w:rsid w:val="004C5739"/>
    <w:rsid w:val="004D2D7B"/>
    <w:rsid w:val="004D50A0"/>
    <w:rsid w:val="004D7658"/>
    <w:rsid w:val="004E3F77"/>
    <w:rsid w:val="004E57C8"/>
    <w:rsid w:val="004F1FD9"/>
    <w:rsid w:val="004F36F6"/>
    <w:rsid w:val="004F3A46"/>
    <w:rsid w:val="00503102"/>
    <w:rsid w:val="00505015"/>
    <w:rsid w:val="0051779B"/>
    <w:rsid w:val="005205C6"/>
    <w:rsid w:val="00524117"/>
    <w:rsid w:val="005327C0"/>
    <w:rsid w:val="00532DBC"/>
    <w:rsid w:val="005336C2"/>
    <w:rsid w:val="00535F5A"/>
    <w:rsid w:val="00536346"/>
    <w:rsid w:val="0053647B"/>
    <w:rsid w:val="00536AE5"/>
    <w:rsid w:val="00537412"/>
    <w:rsid w:val="00537948"/>
    <w:rsid w:val="00540EA4"/>
    <w:rsid w:val="00541922"/>
    <w:rsid w:val="00545363"/>
    <w:rsid w:val="0054566F"/>
    <w:rsid w:val="00545E38"/>
    <w:rsid w:val="005509C7"/>
    <w:rsid w:val="00550D32"/>
    <w:rsid w:val="00555254"/>
    <w:rsid w:val="00565A36"/>
    <w:rsid w:val="00565BAB"/>
    <w:rsid w:val="00567F22"/>
    <w:rsid w:val="005715A0"/>
    <w:rsid w:val="00577088"/>
    <w:rsid w:val="00577A48"/>
    <w:rsid w:val="00577B6C"/>
    <w:rsid w:val="00582B56"/>
    <w:rsid w:val="0059034D"/>
    <w:rsid w:val="00592146"/>
    <w:rsid w:val="00592705"/>
    <w:rsid w:val="00593650"/>
    <w:rsid w:val="005953C2"/>
    <w:rsid w:val="005A079B"/>
    <w:rsid w:val="005A1F5C"/>
    <w:rsid w:val="005A362C"/>
    <w:rsid w:val="005A3866"/>
    <w:rsid w:val="005A386F"/>
    <w:rsid w:val="005A59EE"/>
    <w:rsid w:val="005B0DA5"/>
    <w:rsid w:val="005B381F"/>
    <w:rsid w:val="005B4344"/>
    <w:rsid w:val="005B46F2"/>
    <w:rsid w:val="005C02BF"/>
    <w:rsid w:val="005C3C77"/>
    <w:rsid w:val="005D15EF"/>
    <w:rsid w:val="005E2B34"/>
    <w:rsid w:val="005E5FE0"/>
    <w:rsid w:val="005F1D37"/>
    <w:rsid w:val="005F26FF"/>
    <w:rsid w:val="005F3356"/>
    <w:rsid w:val="005F5FFC"/>
    <w:rsid w:val="005F7704"/>
    <w:rsid w:val="005F7AB1"/>
    <w:rsid w:val="00600261"/>
    <w:rsid w:val="0060114E"/>
    <w:rsid w:val="00601F40"/>
    <w:rsid w:val="006061A3"/>
    <w:rsid w:val="00606F7E"/>
    <w:rsid w:val="0060711A"/>
    <w:rsid w:val="00610926"/>
    <w:rsid w:val="00617199"/>
    <w:rsid w:val="00621346"/>
    <w:rsid w:val="00622374"/>
    <w:rsid w:val="00623BF4"/>
    <w:rsid w:val="006242FD"/>
    <w:rsid w:val="006303B1"/>
    <w:rsid w:val="00640294"/>
    <w:rsid w:val="006409B6"/>
    <w:rsid w:val="00642F59"/>
    <w:rsid w:val="00650872"/>
    <w:rsid w:val="006562AF"/>
    <w:rsid w:val="0066574F"/>
    <w:rsid w:val="006667C0"/>
    <w:rsid w:val="00684B0D"/>
    <w:rsid w:val="006904CB"/>
    <w:rsid w:val="00690756"/>
    <w:rsid w:val="0069137C"/>
    <w:rsid w:val="006913F1"/>
    <w:rsid w:val="0069227E"/>
    <w:rsid w:val="00693B96"/>
    <w:rsid w:val="006A08C7"/>
    <w:rsid w:val="006A0F5F"/>
    <w:rsid w:val="006A25FF"/>
    <w:rsid w:val="006A7ACF"/>
    <w:rsid w:val="006B22E2"/>
    <w:rsid w:val="006C3545"/>
    <w:rsid w:val="006C5603"/>
    <w:rsid w:val="006D1E53"/>
    <w:rsid w:val="006D2937"/>
    <w:rsid w:val="006D6643"/>
    <w:rsid w:val="006D7CC0"/>
    <w:rsid w:val="006E0C58"/>
    <w:rsid w:val="006E0F33"/>
    <w:rsid w:val="006E522C"/>
    <w:rsid w:val="006E5CBF"/>
    <w:rsid w:val="006F192E"/>
    <w:rsid w:val="006F26F7"/>
    <w:rsid w:val="00700A7E"/>
    <w:rsid w:val="00702284"/>
    <w:rsid w:val="00705482"/>
    <w:rsid w:val="00705AEB"/>
    <w:rsid w:val="007106D4"/>
    <w:rsid w:val="00712E78"/>
    <w:rsid w:val="00713C82"/>
    <w:rsid w:val="0072238F"/>
    <w:rsid w:val="0072341F"/>
    <w:rsid w:val="0072427B"/>
    <w:rsid w:val="00725927"/>
    <w:rsid w:val="00732297"/>
    <w:rsid w:val="00732C5B"/>
    <w:rsid w:val="00733E44"/>
    <w:rsid w:val="00734712"/>
    <w:rsid w:val="007463C8"/>
    <w:rsid w:val="007524B7"/>
    <w:rsid w:val="00753A3C"/>
    <w:rsid w:val="00753DA0"/>
    <w:rsid w:val="00756009"/>
    <w:rsid w:val="00756751"/>
    <w:rsid w:val="00762B2F"/>
    <w:rsid w:val="00774D95"/>
    <w:rsid w:val="00774F77"/>
    <w:rsid w:val="00782B4C"/>
    <w:rsid w:val="00787CEC"/>
    <w:rsid w:val="007905EC"/>
    <w:rsid w:val="0079419A"/>
    <w:rsid w:val="00795EF9"/>
    <w:rsid w:val="00796726"/>
    <w:rsid w:val="007A0D88"/>
    <w:rsid w:val="007A147F"/>
    <w:rsid w:val="007A27F4"/>
    <w:rsid w:val="007A3AA4"/>
    <w:rsid w:val="007A3F52"/>
    <w:rsid w:val="007B22BE"/>
    <w:rsid w:val="007B23CC"/>
    <w:rsid w:val="007B35BB"/>
    <w:rsid w:val="007C42F8"/>
    <w:rsid w:val="007C4333"/>
    <w:rsid w:val="007D0FF5"/>
    <w:rsid w:val="007D366D"/>
    <w:rsid w:val="007D38F9"/>
    <w:rsid w:val="007E167D"/>
    <w:rsid w:val="007E1847"/>
    <w:rsid w:val="007E3219"/>
    <w:rsid w:val="007E3D13"/>
    <w:rsid w:val="007E60F2"/>
    <w:rsid w:val="007E6E92"/>
    <w:rsid w:val="00812872"/>
    <w:rsid w:val="0081706F"/>
    <w:rsid w:val="00817A06"/>
    <w:rsid w:val="00821B1F"/>
    <w:rsid w:val="00824298"/>
    <w:rsid w:val="00827337"/>
    <w:rsid w:val="008303C1"/>
    <w:rsid w:val="00834B74"/>
    <w:rsid w:val="00835A8D"/>
    <w:rsid w:val="00837ACE"/>
    <w:rsid w:val="0084183B"/>
    <w:rsid w:val="00850A11"/>
    <w:rsid w:val="00850BA3"/>
    <w:rsid w:val="008525FC"/>
    <w:rsid w:val="00852A66"/>
    <w:rsid w:val="0085331E"/>
    <w:rsid w:val="00854587"/>
    <w:rsid w:val="008626C2"/>
    <w:rsid w:val="008651B0"/>
    <w:rsid w:val="00870798"/>
    <w:rsid w:val="00871E74"/>
    <w:rsid w:val="00871ED6"/>
    <w:rsid w:val="00885485"/>
    <w:rsid w:val="008901A6"/>
    <w:rsid w:val="00890867"/>
    <w:rsid w:val="00890E1C"/>
    <w:rsid w:val="008A093A"/>
    <w:rsid w:val="008A1BC8"/>
    <w:rsid w:val="008A6738"/>
    <w:rsid w:val="008A6BBC"/>
    <w:rsid w:val="008B5EA5"/>
    <w:rsid w:val="008C0F7A"/>
    <w:rsid w:val="008C396D"/>
    <w:rsid w:val="008C456E"/>
    <w:rsid w:val="008C60A8"/>
    <w:rsid w:val="008C62C6"/>
    <w:rsid w:val="008D0D51"/>
    <w:rsid w:val="008D4001"/>
    <w:rsid w:val="008D6D5F"/>
    <w:rsid w:val="008E576F"/>
    <w:rsid w:val="008E626A"/>
    <w:rsid w:val="008F3500"/>
    <w:rsid w:val="008F4706"/>
    <w:rsid w:val="008F6B59"/>
    <w:rsid w:val="0090394B"/>
    <w:rsid w:val="009063B2"/>
    <w:rsid w:val="00907678"/>
    <w:rsid w:val="00911FB9"/>
    <w:rsid w:val="00916050"/>
    <w:rsid w:val="009205D1"/>
    <w:rsid w:val="00920F6D"/>
    <w:rsid w:val="009215CC"/>
    <w:rsid w:val="0092455C"/>
    <w:rsid w:val="00931003"/>
    <w:rsid w:val="00943466"/>
    <w:rsid w:val="00946493"/>
    <w:rsid w:val="009504DC"/>
    <w:rsid w:val="009544A6"/>
    <w:rsid w:val="0096080A"/>
    <w:rsid w:val="0096114B"/>
    <w:rsid w:val="00964A39"/>
    <w:rsid w:val="00966BBD"/>
    <w:rsid w:val="00971467"/>
    <w:rsid w:val="00971ADC"/>
    <w:rsid w:val="00971C99"/>
    <w:rsid w:val="00972D63"/>
    <w:rsid w:val="0097695E"/>
    <w:rsid w:val="009A6336"/>
    <w:rsid w:val="009A70FD"/>
    <w:rsid w:val="009A7231"/>
    <w:rsid w:val="009B2030"/>
    <w:rsid w:val="009B5450"/>
    <w:rsid w:val="009B5DC8"/>
    <w:rsid w:val="009C4852"/>
    <w:rsid w:val="009C48DD"/>
    <w:rsid w:val="009C612D"/>
    <w:rsid w:val="009D3242"/>
    <w:rsid w:val="009D34F3"/>
    <w:rsid w:val="009D3693"/>
    <w:rsid w:val="009D6BEB"/>
    <w:rsid w:val="009D6FAC"/>
    <w:rsid w:val="009D71F2"/>
    <w:rsid w:val="009E0558"/>
    <w:rsid w:val="009E1B72"/>
    <w:rsid w:val="009E31D2"/>
    <w:rsid w:val="009E3FD7"/>
    <w:rsid w:val="009F1471"/>
    <w:rsid w:val="009F38B2"/>
    <w:rsid w:val="009F40A7"/>
    <w:rsid w:val="009F4EF1"/>
    <w:rsid w:val="009F6339"/>
    <w:rsid w:val="009F67B9"/>
    <w:rsid w:val="009F7729"/>
    <w:rsid w:val="00A0117D"/>
    <w:rsid w:val="00A02EFF"/>
    <w:rsid w:val="00A043CD"/>
    <w:rsid w:val="00A168DD"/>
    <w:rsid w:val="00A21D35"/>
    <w:rsid w:val="00A236AC"/>
    <w:rsid w:val="00A25023"/>
    <w:rsid w:val="00A2730A"/>
    <w:rsid w:val="00A3164F"/>
    <w:rsid w:val="00A32BE7"/>
    <w:rsid w:val="00A32EAA"/>
    <w:rsid w:val="00A34BA8"/>
    <w:rsid w:val="00A37CA5"/>
    <w:rsid w:val="00A46BF1"/>
    <w:rsid w:val="00A47916"/>
    <w:rsid w:val="00A535B6"/>
    <w:rsid w:val="00A54CF8"/>
    <w:rsid w:val="00A550A4"/>
    <w:rsid w:val="00A568B6"/>
    <w:rsid w:val="00A56E65"/>
    <w:rsid w:val="00A625DF"/>
    <w:rsid w:val="00A65480"/>
    <w:rsid w:val="00A67556"/>
    <w:rsid w:val="00A67C65"/>
    <w:rsid w:val="00A714B2"/>
    <w:rsid w:val="00A73421"/>
    <w:rsid w:val="00A775C5"/>
    <w:rsid w:val="00A875C1"/>
    <w:rsid w:val="00A87708"/>
    <w:rsid w:val="00A90638"/>
    <w:rsid w:val="00A9131C"/>
    <w:rsid w:val="00A927B4"/>
    <w:rsid w:val="00AA094A"/>
    <w:rsid w:val="00AB22DE"/>
    <w:rsid w:val="00AB53BE"/>
    <w:rsid w:val="00AC3765"/>
    <w:rsid w:val="00AC70F3"/>
    <w:rsid w:val="00AD1067"/>
    <w:rsid w:val="00AD2A3E"/>
    <w:rsid w:val="00AD3FDB"/>
    <w:rsid w:val="00AD4279"/>
    <w:rsid w:val="00AD49BA"/>
    <w:rsid w:val="00AD51B4"/>
    <w:rsid w:val="00AD52BC"/>
    <w:rsid w:val="00AD6965"/>
    <w:rsid w:val="00AD6C41"/>
    <w:rsid w:val="00AD7891"/>
    <w:rsid w:val="00AE0E19"/>
    <w:rsid w:val="00AE0FE0"/>
    <w:rsid w:val="00AE1469"/>
    <w:rsid w:val="00AE41D6"/>
    <w:rsid w:val="00AE4FAB"/>
    <w:rsid w:val="00AE7201"/>
    <w:rsid w:val="00AF02D7"/>
    <w:rsid w:val="00AF0751"/>
    <w:rsid w:val="00B00174"/>
    <w:rsid w:val="00B03988"/>
    <w:rsid w:val="00B04C4E"/>
    <w:rsid w:val="00B107B8"/>
    <w:rsid w:val="00B113DD"/>
    <w:rsid w:val="00B12750"/>
    <w:rsid w:val="00B137F4"/>
    <w:rsid w:val="00B1757F"/>
    <w:rsid w:val="00B20E17"/>
    <w:rsid w:val="00B34727"/>
    <w:rsid w:val="00B356D4"/>
    <w:rsid w:val="00B37FC6"/>
    <w:rsid w:val="00B40257"/>
    <w:rsid w:val="00B42E06"/>
    <w:rsid w:val="00B43A0A"/>
    <w:rsid w:val="00B4633B"/>
    <w:rsid w:val="00B46656"/>
    <w:rsid w:val="00B47394"/>
    <w:rsid w:val="00B50A32"/>
    <w:rsid w:val="00B50F95"/>
    <w:rsid w:val="00B5610F"/>
    <w:rsid w:val="00B570FB"/>
    <w:rsid w:val="00B620A1"/>
    <w:rsid w:val="00B62987"/>
    <w:rsid w:val="00B656C9"/>
    <w:rsid w:val="00B66616"/>
    <w:rsid w:val="00B6790B"/>
    <w:rsid w:val="00B7099E"/>
    <w:rsid w:val="00B714E2"/>
    <w:rsid w:val="00B77511"/>
    <w:rsid w:val="00B77989"/>
    <w:rsid w:val="00B86EFE"/>
    <w:rsid w:val="00B87056"/>
    <w:rsid w:val="00B87B34"/>
    <w:rsid w:val="00B9687B"/>
    <w:rsid w:val="00B96EC3"/>
    <w:rsid w:val="00BA285D"/>
    <w:rsid w:val="00BA48DB"/>
    <w:rsid w:val="00BA54D0"/>
    <w:rsid w:val="00BB219A"/>
    <w:rsid w:val="00BB4A93"/>
    <w:rsid w:val="00BB54A5"/>
    <w:rsid w:val="00BC3F07"/>
    <w:rsid w:val="00BD1126"/>
    <w:rsid w:val="00BD41CC"/>
    <w:rsid w:val="00BD77E0"/>
    <w:rsid w:val="00BD7B41"/>
    <w:rsid w:val="00BE02D6"/>
    <w:rsid w:val="00BE2374"/>
    <w:rsid w:val="00BE2D5A"/>
    <w:rsid w:val="00BE4059"/>
    <w:rsid w:val="00BF0D81"/>
    <w:rsid w:val="00BF229A"/>
    <w:rsid w:val="00BF499D"/>
    <w:rsid w:val="00C071E2"/>
    <w:rsid w:val="00C07DB0"/>
    <w:rsid w:val="00C10337"/>
    <w:rsid w:val="00C106C6"/>
    <w:rsid w:val="00C10879"/>
    <w:rsid w:val="00C10CC7"/>
    <w:rsid w:val="00C12189"/>
    <w:rsid w:val="00C13867"/>
    <w:rsid w:val="00C154B0"/>
    <w:rsid w:val="00C211A6"/>
    <w:rsid w:val="00C23665"/>
    <w:rsid w:val="00C31B5F"/>
    <w:rsid w:val="00C33D29"/>
    <w:rsid w:val="00C350EA"/>
    <w:rsid w:val="00C355BD"/>
    <w:rsid w:val="00C43987"/>
    <w:rsid w:val="00C43D08"/>
    <w:rsid w:val="00C57C3E"/>
    <w:rsid w:val="00C64D63"/>
    <w:rsid w:val="00C65808"/>
    <w:rsid w:val="00C67E7A"/>
    <w:rsid w:val="00C72183"/>
    <w:rsid w:val="00C73B25"/>
    <w:rsid w:val="00C75B99"/>
    <w:rsid w:val="00C80CFD"/>
    <w:rsid w:val="00C80D99"/>
    <w:rsid w:val="00C81C12"/>
    <w:rsid w:val="00C83537"/>
    <w:rsid w:val="00C83729"/>
    <w:rsid w:val="00C8379C"/>
    <w:rsid w:val="00C83C1B"/>
    <w:rsid w:val="00C83D9F"/>
    <w:rsid w:val="00C84838"/>
    <w:rsid w:val="00C938BD"/>
    <w:rsid w:val="00C93C93"/>
    <w:rsid w:val="00C9481B"/>
    <w:rsid w:val="00C96214"/>
    <w:rsid w:val="00C966E7"/>
    <w:rsid w:val="00C96D49"/>
    <w:rsid w:val="00CA011A"/>
    <w:rsid w:val="00CA5140"/>
    <w:rsid w:val="00CA64B9"/>
    <w:rsid w:val="00CA7CF1"/>
    <w:rsid w:val="00CB0B6A"/>
    <w:rsid w:val="00CB37D5"/>
    <w:rsid w:val="00CB3CCA"/>
    <w:rsid w:val="00CB44F3"/>
    <w:rsid w:val="00CB58B1"/>
    <w:rsid w:val="00CC138A"/>
    <w:rsid w:val="00CC4306"/>
    <w:rsid w:val="00CC4484"/>
    <w:rsid w:val="00CE13F5"/>
    <w:rsid w:val="00CE180F"/>
    <w:rsid w:val="00CE2E22"/>
    <w:rsid w:val="00CF0F76"/>
    <w:rsid w:val="00CF2A55"/>
    <w:rsid w:val="00CF5FCC"/>
    <w:rsid w:val="00CF6A71"/>
    <w:rsid w:val="00D10A7E"/>
    <w:rsid w:val="00D13009"/>
    <w:rsid w:val="00D13DAA"/>
    <w:rsid w:val="00D15C3C"/>
    <w:rsid w:val="00D168DE"/>
    <w:rsid w:val="00D21008"/>
    <w:rsid w:val="00D229CA"/>
    <w:rsid w:val="00D23498"/>
    <w:rsid w:val="00D25548"/>
    <w:rsid w:val="00D255EA"/>
    <w:rsid w:val="00D269A2"/>
    <w:rsid w:val="00D2795C"/>
    <w:rsid w:val="00D309FA"/>
    <w:rsid w:val="00D375A7"/>
    <w:rsid w:val="00D50093"/>
    <w:rsid w:val="00D5310F"/>
    <w:rsid w:val="00D53402"/>
    <w:rsid w:val="00D54E67"/>
    <w:rsid w:val="00D5759D"/>
    <w:rsid w:val="00D60BED"/>
    <w:rsid w:val="00D625FA"/>
    <w:rsid w:val="00D71FBD"/>
    <w:rsid w:val="00D726CF"/>
    <w:rsid w:val="00D74F02"/>
    <w:rsid w:val="00D75744"/>
    <w:rsid w:val="00D84C0F"/>
    <w:rsid w:val="00D91D4D"/>
    <w:rsid w:val="00D97E14"/>
    <w:rsid w:val="00DA605F"/>
    <w:rsid w:val="00DA6BC8"/>
    <w:rsid w:val="00DB377F"/>
    <w:rsid w:val="00DB7794"/>
    <w:rsid w:val="00DC1E9C"/>
    <w:rsid w:val="00DC7131"/>
    <w:rsid w:val="00DD04CA"/>
    <w:rsid w:val="00DD28A6"/>
    <w:rsid w:val="00DD64D4"/>
    <w:rsid w:val="00DE23C4"/>
    <w:rsid w:val="00DE2FB3"/>
    <w:rsid w:val="00DE62CE"/>
    <w:rsid w:val="00DE7890"/>
    <w:rsid w:val="00DF15E7"/>
    <w:rsid w:val="00DF4A6D"/>
    <w:rsid w:val="00DF510D"/>
    <w:rsid w:val="00E02BA3"/>
    <w:rsid w:val="00E03C81"/>
    <w:rsid w:val="00E06FF3"/>
    <w:rsid w:val="00E11BEF"/>
    <w:rsid w:val="00E16378"/>
    <w:rsid w:val="00E17F15"/>
    <w:rsid w:val="00E211E4"/>
    <w:rsid w:val="00E24ECB"/>
    <w:rsid w:val="00E26873"/>
    <w:rsid w:val="00E30E90"/>
    <w:rsid w:val="00E3217A"/>
    <w:rsid w:val="00E32842"/>
    <w:rsid w:val="00E32889"/>
    <w:rsid w:val="00E3550C"/>
    <w:rsid w:val="00E36D45"/>
    <w:rsid w:val="00E372A1"/>
    <w:rsid w:val="00E4099D"/>
    <w:rsid w:val="00E41DA7"/>
    <w:rsid w:val="00E41F52"/>
    <w:rsid w:val="00E42AA7"/>
    <w:rsid w:val="00E4502F"/>
    <w:rsid w:val="00E52678"/>
    <w:rsid w:val="00E53844"/>
    <w:rsid w:val="00E55AD9"/>
    <w:rsid w:val="00E562A3"/>
    <w:rsid w:val="00E5652C"/>
    <w:rsid w:val="00E61A9D"/>
    <w:rsid w:val="00E65E50"/>
    <w:rsid w:val="00E724B3"/>
    <w:rsid w:val="00E73D9A"/>
    <w:rsid w:val="00E74719"/>
    <w:rsid w:val="00E766DE"/>
    <w:rsid w:val="00E816B6"/>
    <w:rsid w:val="00E817C6"/>
    <w:rsid w:val="00E81B8C"/>
    <w:rsid w:val="00E84C35"/>
    <w:rsid w:val="00E8609E"/>
    <w:rsid w:val="00E86695"/>
    <w:rsid w:val="00E86C62"/>
    <w:rsid w:val="00E87B1B"/>
    <w:rsid w:val="00E90CAE"/>
    <w:rsid w:val="00E93E6D"/>
    <w:rsid w:val="00E93E6F"/>
    <w:rsid w:val="00E94EE6"/>
    <w:rsid w:val="00E96041"/>
    <w:rsid w:val="00EA12FA"/>
    <w:rsid w:val="00EB0B47"/>
    <w:rsid w:val="00EB1624"/>
    <w:rsid w:val="00EB46CA"/>
    <w:rsid w:val="00EC1768"/>
    <w:rsid w:val="00EC3B1D"/>
    <w:rsid w:val="00EC3EB0"/>
    <w:rsid w:val="00EC625C"/>
    <w:rsid w:val="00EE2951"/>
    <w:rsid w:val="00EE435C"/>
    <w:rsid w:val="00EE4AE8"/>
    <w:rsid w:val="00EF0F2D"/>
    <w:rsid w:val="00EF1C94"/>
    <w:rsid w:val="00EF1DA8"/>
    <w:rsid w:val="00EF6C7C"/>
    <w:rsid w:val="00F02D22"/>
    <w:rsid w:val="00F03F55"/>
    <w:rsid w:val="00F079EE"/>
    <w:rsid w:val="00F07BEE"/>
    <w:rsid w:val="00F148F8"/>
    <w:rsid w:val="00F1577B"/>
    <w:rsid w:val="00F16C65"/>
    <w:rsid w:val="00F20B7A"/>
    <w:rsid w:val="00F25084"/>
    <w:rsid w:val="00F25BB0"/>
    <w:rsid w:val="00F262E8"/>
    <w:rsid w:val="00F26647"/>
    <w:rsid w:val="00F303CC"/>
    <w:rsid w:val="00F30A05"/>
    <w:rsid w:val="00F337CC"/>
    <w:rsid w:val="00F41946"/>
    <w:rsid w:val="00F43E4D"/>
    <w:rsid w:val="00F44BB2"/>
    <w:rsid w:val="00F509EA"/>
    <w:rsid w:val="00F560A5"/>
    <w:rsid w:val="00F568AE"/>
    <w:rsid w:val="00F5695D"/>
    <w:rsid w:val="00F57AEF"/>
    <w:rsid w:val="00F617D3"/>
    <w:rsid w:val="00F620B0"/>
    <w:rsid w:val="00F63503"/>
    <w:rsid w:val="00F73F80"/>
    <w:rsid w:val="00F77D76"/>
    <w:rsid w:val="00F80683"/>
    <w:rsid w:val="00F868B5"/>
    <w:rsid w:val="00F920B2"/>
    <w:rsid w:val="00F961A9"/>
    <w:rsid w:val="00F96E3F"/>
    <w:rsid w:val="00FA2EAA"/>
    <w:rsid w:val="00FA6A85"/>
    <w:rsid w:val="00FA725F"/>
    <w:rsid w:val="00FB49A6"/>
    <w:rsid w:val="00FB5076"/>
    <w:rsid w:val="00FB6819"/>
    <w:rsid w:val="00FC2985"/>
    <w:rsid w:val="00FC4D18"/>
    <w:rsid w:val="00FC6231"/>
    <w:rsid w:val="00FD2431"/>
    <w:rsid w:val="00FD45F8"/>
    <w:rsid w:val="00FD5A01"/>
    <w:rsid w:val="00FD698B"/>
    <w:rsid w:val="00FE0334"/>
    <w:rsid w:val="00FE3755"/>
    <w:rsid w:val="00FE3A81"/>
    <w:rsid w:val="00FE4BCA"/>
    <w:rsid w:val="00FE79D0"/>
    <w:rsid w:val="00FF03B7"/>
    <w:rsid w:val="00FF096A"/>
    <w:rsid w:val="00FF2ED9"/>
    <w:rsid w:val="00FF5B33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BE3B39-4DA6-4605-9127-C162982E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1B"/>
    <w:rPr>
      <w:sz w:val="24"/>
      <w:szCs w:val="24"/>
    </w:rPr>
  </w:style>
  <w:style w:type="paragraph" w:styleId="1">
    <w:name w:val="heading 1"/>
    <w:basedOn w:val="a"/>
    <w:next w:val="a"/>
    <w:qFormat/>
    <w:rsid w:val="00B50F95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50F95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50F95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50F95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50F95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50F95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50F95"/>
    <w:pPr>
      <w:numPr>
        <w:ilvl w:val="6"/>
        <w:numId w:val="9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B50F95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50F95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3C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rsid w:val="00C83C1B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481E3A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568B6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CE180F"/>
  </w:style>
  <w:style w:type="paragraph" w:styleId="a7">
    <w:name w:val="Balloon Text"/>
    <w:basedOn w:val="a"/>
    <w:link w:val="a8"/>
    <w:rsid w:val="00C1087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C10879"/>
    <w:rPr>
      <w:rFonts w:ascii="Tahoma" w:hAnsi="Tahoma" w:cs="Tahoma"/>
      <w:sz w:val="16"/>
      <w:szCs w:val="16"/>
    </w:rPr>
  </w:style>
  <w:style w:type="paragraph" w:customStyle="1" w:styleId="1-21">
    <w:name w:val="Средняя сетка 1 - Акцент 21"/>
    <w:basedOn w:val="a"/>
    <w:uiPriority w:val="34"/>
    <w:qFormat/>
    <w:rsid w:val="00E372A1"/>
    <w:pPr>
      <w:ind w:left="708"/>
    </w:pPr>
  </w:style>
  <w:style w:type="character" w:customStyle="1" w:styleId="blk">
    <w:name w:val="blk"/>
    <w:basedOn w:val="a0"/>
    <w:rsid w:val="008B5EA5"/>
  </w:style>
  <w:style w:type="character" w:styleId="a9">
    <w:name w:val="Hyperlink"/>
    <w:uiPriority w:val="99"/>
    <w:unhideWhenUsed/>
    <w:rsid w:val="00B00174"/>
    <w:rPr>
      <w:color w:val="0000FF"/>
      <w:u w:val="single"/>
    </w:rPr>
  </w:style>
  <w:style w:type="character" w:styleId="aa">
    <w:name w:val="annotation reference"/>
    <w:rsid w:val="009A70FD"/>
    <w:rPr>
      <w:sz w:val="16"/>
      <w:szCs w:val="16"/>
    </w:rPr>
  </w:style>
  <w:style w:type="paragraph" w:styleId="ab">
    <w:name w:val="annotation text"/>
    <w:basedOn w:val="a"/>
    <w:link w:val="ac"/>
    <w:rsid w:val="009A70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9A70FD"/>
  </w:style>
  <w:style w:type="paragraph" w:styleId="ad">
    <w:name w:val="annotation subject"/>
    <w:basedOn w:val="ab"/>
    <w:next w:val="ab"/>
    <w:link w:val="ae"/>
    <w:rsid w:val="008F6B59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8F6B59"/>
    <w:rPr>
      <w:b/>
      <w:bCs/>
    </w:rPr>
  </w:style>
  <w:style w:type="paragraph" w:styleId="af">
    <w:name w:val="List Paragraph"/>
    <w:basedOn w:val="a"/>
    <w:uiPriority w:val="34"/>
    <w:qFormat/>
    <w:rsid w:val="00C72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9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6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1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0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4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0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0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4260/5694b533abbe8af0bc45c4008b339ea1129827bc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42/f1589216d5eb86d8485938f84b816120f499351f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214260/5694b533abbe8af0bc45c4008b339ea1129827b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83848/be456c0f438f70f52e5e594798cf7a24a36338c5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A1F98-520B-433F-B307-09D787BE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10443</Words>
  <Characters>59528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в новой редакции X Съездом РШФ</vt:lpstr>
    </vt:vector>
  </TitlesOfParts>
  <Company>Org</Company>
  <LinksUpToDate>false</LinksUpToDate>
  <CharactersWithSpaces>69832</CharactersWithSpaces>
  <SharedDoc>false</SharedDoc>
  <HLinks>
    <vt:vector size="24" baseType="variant">
      <vt:variant>
        <vt:i4>983080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http://www.consultant.ru/document/cons_doc_LAW_5142/f1589216d5eb86d8485938f84b816120f499351f/</vt:lpwstr>
      </vt:variant>
      <vt:variant>
        <vt:lpwstr>dst100330</vt:lpwstr>
      </vt:variant>
      <vt:variant>
        <vt:i4>3604498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http://www.consultant.ru/document/cons_doc_LAW_214260/5694b533abbe8af0bc45c4008b339ea1129827bc/</vt:lpwstr>
      </vt:variant>
      <vt:variant>
        <vt:lpwstr>dst100083</vt:lpwstr>
      </vt:variant>
      <vt:variant>
        <vt:i4>7209028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http://www.consultant.ru/document/cons_doc_LAW_183848/be456c0f438f70f52e5e594798cf7a24a36338c5/</vt:lpwstr>
      </vt:variant>
      <vt:variant>
        <vt:lpwstr>dst100010</vt:lpwstr>
      </vt:variant>
      <vt:variant>
        <vt:i4>3604498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http://www.consultant.ru/document/cons_doc_LAW_214260/5694b533abbe8af0bc45c4008b339ea1129827bc/</vt:lpwstr>
      </vt:variant>
      <vt:variant>
        <vt:lpwstr>dst100083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в новой редакции X Съездом РШФ</dc:title>
  <dc:creator>a_lavrov</dc:creator>
  <cp:lastModifiedBy>Alexander V. Tkachev</cp:lastModifiedBy>
  <cp:revision>45</cp:revision>
  <cp:lastPrinted>2018-01-24T11:05:00Z</cp:lastPrinted>
  <dcterms:created xsi:type="dcterms:W3CDTF">2018-01-25T13:10:00Z</dcterms:created>
  <dcterms:modified xsi:type="dcterms:W3CDTF">2018-02-02T22:44:00Z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/>
  </property>
</Properties>
</file>