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47" w:rsidRPr="001E3E47" w:rsidRDefault="001E3E47" w:rsidP="001E3E47">
      <w:pPr>
        <w:pStyle w:val="a3"/>
        <w:ind w:left="0" w:right="0" w:firstLine="0"/>
        <w:jc w:val="both"/>
        <w:rPr>
          <w:szCs w:val="24"/>
        </w:rPr>
      </w:pPr>
      <w:r w:rsidRPr="001E3E47">
        <w:rPr>
          <w:szCs w:val="24"/>
        </w:rPr>
        <w:drawing>
          <wp:anchor distT="0" distB="0" distL="114300" distR="114300" simplePos="0" relativeHeight="251659264" behindDoc="1" locked="0" layoutInCell="1" allowOverlap="1" wp14:anchorId="3073885D" wp14:editId="5B432389">
            <wp:simplePos x="0" y="0"/>
            <wp:positionH relativeFrom="margin">
              <wp:posOffset>0</wp:posOffset>
            </wp:positionH>
            <wp:positionV relativeFrom="paragraph">
              <wp:posOffset>281305</wp:posOffset>
            </wp:positionV>
            <wp:extent cx="6111240" cy="937260"/>
            <wp:effectExtent l="0" t="0" r="3810" b="0"/>
            <wp:wrapThrough wrapText="bothSides">
              <wp:wrapPolygon edited="0">
                <wp:start x="8416" y="0"/>
                <wp:lineTo x="5117" y="7024"/>
                <wp:lineTo x="0" y="7024"/>
                <wp:lineTo x="0" y="12732"/>
                <wp:lineTo x="67" y="21073"/>
                <wp:lineTo x="1279" y="21073"/>
                <wp:lineTo x="10840" y="21073"/>
                <wp:lineTo x="21344" y="20195"/>
                <wp:lineTo x="21546" y="15805"/>
                <wp:lineTo x="19796" y="14049"/>
                <wp:lineTo x="19930" y="11415"/>
                <wp:lineTo x="17978" y="10098"/>
                <wp:lineTo x="10436" y="6585"/>
                <wp:lineTo x="10167" y="2634"/>
                <wp:lineTo x="9830" y="0"/>
                <wp:lineTo x="8416" y="0"/>
              </wp:wrapPolygon>
            </wp:wrapThrough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47" w:rsidRDefault="001E3E47" w:rsidP="001E3E47"/>
    <w:p w:rsidR="001E3E47" w:rsidRDefault="001E3E47" w:rsidP="001E3E47"/>
    <w:p w:rsidR="001E3E47" w:rsidRDefault="001E3E47" w:rsidP="001E3E47"/>
    <w:p w:rsidR="001E3E47" w:rsidRDefault="001E3E47" w:rsidP="001E3E47"/>
    <w:p w:rsidR="001E3E47" w:rsidRPr="001E3E47" w:rsidRDefault="001E3E47" w:rsidP="001E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3E47">
        <w:rPr>
          <w:rFonts w:ascii="Times New Roman" w:eastAsia="Calibri" w:hAnsi="Times New Roman" w:cs="Times New Roman"/>
          <w:b/>
          <w:bCs/>
          <w:sz w:val="24"/>
          <w:szCs w:val="24"/>
        </w:rPr>
        <w:t>ЛЕТНИЙ</w:t>
      </w:r>
    </w:p>
    <w:p w:rsidR="001E3E47" w:rsidRPr="001E3E47" w:rsidRDefault="001E3E47" w:rsidP="001E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3E47">
        <w:rPr>
          <w:rFonts w:ascii="Times New Roman" w:eastAsia="Calibri" w:hAnsi="Times New Roman" w:cs="Times New Roman"/>
          <w:b/>
          <w:bCs/>
          <w:sz w:val="24"/>
          <w:szCs w:val="24"/>
        </w:rPr>
        <w:t>ШАХМАТНЫЙ ЛАГЕРЬ</w:t>
      </w:r>
    </w:p>
    <w:p w:rsidR="001E3E47" w:rsidRPr="001E3E47" w:rsidRDefault="001E3E47" w:rsidP="001E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1E3E47">
        <w:rPr>
          <w:rFonts w:ascii="Times New Roman" w:eastAsia="Calibri" w:hAnsi="Times New Roman" w:cs="Times New Roman"/>
          <w:b/>
          <w:bCs/>
          <w:sz w:val="24"/>
          <w:szCs w:val="24"/>
        </w:rPr>
        <w:t>Марибор</w:t>
      </w:r>
      <w:proofErr w:type="spellEnd"/>
      <w:r w:rsidRPr="001E3E47">
        <w:rPr>
          <w:rFonts w:ascii="Times New Roman" w:eastAsia="Calibri" w:hAnsi="Times New Roman" w:cs="Times New Roman"/>
          <w:b/>
          <w:bCs/>
          <w:sz w:val="24"/>
          <w:szCs w:val="24"/>
        </w:rPr>
        <w:t>, Словения, 23 – 28 июля</w:t>
      </w:r>
    </w:p>
    <w:p w:rsidR="001E3E47" w:rsidRPr="001E3E47" w:rsidRDefault="001E3E47" w:rsidP="001E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3E47">
        <w:rPr>
          <w:rFonts w:ascii="Times New Roman" w:eastAsia="Calibri" w:hAnsi="Times New Roman" w:cs="Times New Roman"/>
          <w:b/>
          <w:bCs/>
          <w:sz w:val="24"/>
          <w:szCs w:val="24"/>
        </w:rPr>
        <w:t>http://european-chessacademy.com</w:t>
      </w:r>
    </w:p>
    <w:p w:rsidR="001E3E47" w:rsidRPr="001E3E47" w:rsidRDefault="001E3E47" w:rsidP="001E3E47">
      <w:pPr>
        <w:pStyle w:val="a3"/>
        <w:ind w:right="0" w:firstLine="0"/>
        <w:jc w:val="both"/>
        <w:rPr>
          <w:szCs w:val="24"/>
        </w:rPr>
      </w:pPr>
    </w:p>
    <w:p w:rsidR="001E3E47" w:rsidRPr="001E3E47" w:rsidRDefault="001E3E47" w:rsidP="001E3E47">
      <w:pPr>
        <w:pStyle w:val="a3"/>
        <w:ind w:right="0" w:firstLine="0"/>
        <w:jc w:val="both"/>
        <w:rPr>
          <w:szCs w:val="24"/>
        </w:rPr>
      </w:pPr>
      <w:r w:rsidRPr="001E3E47">
        <w:rPr>
          <w:szCs w:val="24"/>
        </w:rPr>
        <w:t xml:space="preserve">МЕСТО: </w:t>
      </w:r>
      <w:proofErr w:type="spellStart"/>
      <w:r w:rsidRPr="001E3E47">
        <w:rPr>
          <w:szCs w:val="24"/>
        </w:rPr>
        <w:t>Марибор</w:t>
      </w:r>
      <w:proofErr w:type="spellEnd"/>
      <w:r w:rsidRPr="001E3E47">
        <w:rPr>
          <w:szCs w:val="24"/>
        </w:rPr>
        <w:t>, Словения (Место проведения детского первенства мира 2012 года)</w:t>
      </w:r>
    </w:p>
    <w:p w:rsidR="001E3E47" w:rsidRPr="001E3E47" w:rsidRDefault="001E3E47" w:rsidP="001E3E47">
      <w:pPr>
        <w:pStyle w:val="a3"/>
        <w:ind w:right="0" w:firstLine="0"/>
        <w:jc w:val="both"/>
        <w:rPr>
          <w:szCs w:val="24"/>
        </w:rPr>
      </w:pPr>
      <w:r w:rsidRPr="001E3E47">
        <w:rPr>
          <w:szCs w:val="24"/>
        </w:rPr>
        <w:t xml:space="preserve">ВРЕМЯ: 23-28 июля </w:t>
      </w:r>
    </w:p>
    <w:p w:rsidR="001E3E47" w:rsidRPr="001E3E47" w:rsidRDefault="001E3E47" w:rsidP="001E3E47">
      <w:pPr>
        <w:pStyle w:val="a3"/>
        <w:ind w:right="0" w:firstLine="0"/>
        <w:jc w:val="both"/>
        <w:rPr>
          <w:szCs w:val="24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7157"/>
      </w:tblGrid>
      <w:tr w:rsidR="001E3E47" w:rsidRPr="001E3E47" w:rsidTr="001E3E47">
        <w:trPr>
          <w:trHeight w:val="293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РАСПИСАНИЕ: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</w:tc>
      </w:tr>
      <w:tr w:rsidR="001E3E47" w:rsidRPr="001E3E47" w:rsidTr="001E3E47">
        <w:trPr>
          <w:trHeight w:val="337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r w:rsidRPr="001E3E47">
              <w:rPr>
                <w:b/>
                <w:szCs w:val="24"/>
              </w:rPr>
              <w:t>Понедельник, 23 июля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Прибытие, регистрация</w:t>
            </w:r>
          </w:p>
        </w:tc>
      </w:tr>
      <w:tr w:rsidR="001E3E47" w:rsidRPr="001E3E47" w:rsidTr="001E3E47">
        <w:trPr>
          <w:trHeight w:val="249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16.00 – 19.00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Шахматная лекция</w:t>
            </w:r>
          </w:p>
        </w:tc>
      </w:tr>
      <w:tr w:rsidR="001E3E47" w:rsidRPr="001E3E47" w:rsidTr="001E3E47">
        <w:trPr>
          <w:trHeight w:val="295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19.00 – 20.30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Обед</w:t>
            </w:r>
          </w:p>
        </w:tc>
      </w:tr>
      <w:tr w:rsidR="001E3E47" w:rsidRPr="001E3E47" w:rsidTr="001E3E47">
        <w:trPr>
          <w:trHeight w:val="295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20.30 – 22.30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Развлекательная программа</w:t>
            </w:r>
          </w:p>
        </w:tc>
      </w:tr>
      <w:tr w:rsidR="001E3E47" w:rsidRPr="001E3E47" w:rsidTr="001E3E47">
        <w:trPr>
          <w:trHeight w:val="628"/>
        </w:trPr>
        <w:tc>
          <w:tcPr>
            <w:tcW w:w="10065" w:type="dxa"/>
            <w:gridSpan w:val="2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r w:rsidRPr="001E3E47">
              <w:rPr>
                <w:b/>
                <w:szCs w:val="24"/>
              </w:rPr>
              <w:t>Каждый день – со вторника, 24 июля по пятницу 27 июля</w:t>
            </w:r>
          </w:p>
        </w:tc>
      </w:tr>
      <w:tr w:rsidR="001E3E47" w:rsidRPr="001E3E47" w:rsidTr="001E3E47">
        <w:trPr>
          <w:trHeight w:val="248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09.30 – 12.00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Шахматная лекция</w:t>
            </w:r>
          </w:p>
        </w:tc>
      </w:tr>
      <w:tr w:rsidR="001E3E47" w:rsidRPr="001E3E47" w:rsidTr="001E3E47">
        <w:trPr>
          <w:trHeight w:val="295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12.00 – 14.00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Перерыв на обед</w:t>
            </w:r>
          </w:p>
        </w:tc>
      </w:tr>
      <w:tr w:rsidR="001E3E47" w:rsidRPr="001E3E47" w:rsidTr="001E3E47">
        <w:trPr>
          <w:trHeight w:val="293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14.00 – 16.30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Шахматы (лекции, практические, индивидуальные занятия…)</w:t>
            </w:r>
          </w:p>
        </w:tc>
      </w:tr>
      <w:tr w:rsidR="001E3E47" w:rsidRPr="001E3E47" w:rsidTr="001E3E47">
        <w:trPr>
          <w:trHeight w:val="293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17.00 – 19.00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Спортивная программа (организованная)</w:t>
            </w:r>
          </w:p>
        </w:tc>
      </w:tr>
      <w:tr w:rsidR="001E3E47" w:rsidRPr="001E3E47" w:rsidTr="001E3E47">
        <w:trPr>
          <w:trHeight w:val="293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19.00 – 20.30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Ужин</w:t>
            </w:r>
          </w:p>
        </w:tc>
      </w:tr>
      <w:tr w:rsidR="001E3E47" w:rsidRPr="001E3E47" w:rsidTr="001E3E47">
        <w:trPr>
          <w:trHeight w:val="293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20.30 – 22.30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Развлекательная программа</w:t>
            </w:r>
          </w:p>
        </w:tc>
      </w:tr>
      <w:tr w:rsidR="001E3E47" w:rsidRPr="001E3E47" w:rsidTr="001E3E47">
        <w:trPr>
          <w:trHeight w:val="628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r w:rsidRPr="001E3E47">
              <w:rPr>
                <w:b/>
                <w:szCs w:val="24"/>
              </w:rPr>
              <w:t>Суббота, 28 июля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</w:tc>
      </w:tr>
      <w:tr w:rsidR="001E3E47" w:rsidRPr="001E3E47" w:rsidTr="001E3E47">
        <w:trPr>
          <w:trHeight w:val="251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09.30 – 12.00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Шахматная лекция</w:t>
            </w:r>
          </w:p>
        </w:tc>
      </w:tr>
      <w:tr w:rsidR="001E3E47" w:rsidRPr="001E3E47" w:rsidTr="001E3E47">
        <w:trPr>
          <w:trHeight w:val="362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12.00 – 14.00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Перерыв на обед</w:t>
            </w:r>
          </w:p>
        </w:tc>
      </w:tr>
      <w:tr w:rsidR="001E3E47" w:rsidRPr="001E3E47" w:rsidTr="001E3E47">
        <w:trPr>
          <w:trHeight w:val="295"/>
        </w:trPr>
        <w:tc>
          <w:tcPr>
            <w:tcW w:w="2908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14.00</w:t>
            </w:r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 xml:space="preserve">Церемония награждения и закрытия  </w:t>
            </w:r>
          </w:p>
        </w:tc>
      </w:tr>
    </w:tbl>
    <w:p w:rsidR="00B576CB" w:rsidRDefault="001E3E47" w:rsidP="001E3E47">
      <w:pPr>
        <w:pStyle w:val="a3"/>
        <w:ind w:left="0" w:right="0" w:firstLine="0"/>
        <w:jc w:val="both"/>
        <w:rPr>
          <w:szCs w:val="24"/>
        </w:rPr>
      </w:pPr>
      <w:r w:rsidRPr="001E3E47">
        <w:rPr>
          <w:szCs w:val="24"/>
        </w:rPr>
        <w:t>Отъезд или дополнительная программа*</w:t>
      </w:r>
    </w:p>
    <w:p w:rsidR="001E3E47" w:rsidRDefault="001E3E47" w:rsidP="001E3E47">
      <w:pPr>
        <w:pStyle w:val="a3"/>
        <w:ind w:left="0" w:right="0" w:firstLine="0"/>
        <w:jc w:val="both"/>
        <w:rPr>
          <w:szCs w:val="24"/>
        </w:rPr>
      </w:pPr>
    </w:p>
    <w:p w:rsidR="001E3E47" w:rsidRDefault="001E3E47" w:rsidP="001E3E47">
      <w:pPr>
        <w:pStyle w:val="a3"/>
        <w:ind w:left="0" w:right="0" w:firstLine="0"/>
        <w:jc w:val="both"/>
        <w:rPr>
          <w:szCs w:val="24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7157"/>
      </w:tblGrid>
      <w:tr w:rsidR="001E3E47" w:rsidRPr="001E3E47" w:rsidTr="001E3E47">
        <w:trPr>
          <w:trHeight w:val="293"/>
        </w:trPr>
        <w:tc>
          <w:tcPr>
            <w:tcW w:w="2908" w:type="dxa"/>
            <w:shd w:val="clear" w:color="auto" w:fill="auto"/>
            <w:vAlign w:val="bottom"/>
          </w:tcPr>
          <w:p w:rsidR="001E3E47" w:rsidRPr="00417C6A" w:rsidRDefault="001E3E47" w:rsidP="001E3E47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r w:rsidRPr="00417C6A">
              <w:rPr>
                <w:b/>
                <w:szCs w:val="24"/>
              </w:rPr>
              <w:t>ДЛЯ КОГО?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417C6A" w:rsidRDefault="001E3E47" w:rsidP="001E3E47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r w:rsidRPr="00417C6A">
              <w:rPr>
                <w:b/>
                <w:szCs w:val="24"/>
              </w:rPr>
              <w:t>СПЕЦИАЛЬНЫЕ ПРИГЛАШЕНИЯ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Оплачиваются расходы: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Взнос, отель, питание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417C6A" w:rsidRDefault="001E3E47" w:rsidP="001E3E47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r w:rsidRPr="00417C6A">
              <w:rPr>
                <w:b/>
                <w:szCs w:val="24"/>
              </w:rPr>
              <w:t>ЛЕКТОРЫ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417C6A" w:rsidRDefault="001E3E47" w:rsidP="001E3E47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r w:rsidRPr="00417C6A">
              <w:rPr>
                <w:b/>
                <w:szCs w:val="24"/>
              </w:rPr>
              <w:t xml:space="preserve">ДИРЕКТОР 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417C6A" w:rsidRDefault="001E3E47" w:rsidP="001E3E47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r w:rsidRPr="00417C6A">
              <w:rPr>
                <w:b/>
                <w:szCs w:val="24"/>
              </w:rPr>
              <w:t>ЯЗЫКИ</w:t>
            </w: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417C6A" w:rsidRDefault="001E3E47" w:rsidP="001E3E47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r w:rsidRPr="00417C6A">
              <w:rPr>
                <w:b/>
                <w:szCs w:val="24"/>
              </w:rPr>
              <w:t>ВЗНОС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417C6A" w:rsidRDefault="001E3E47" w:rsidP="001E3E47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r w:rsidRPr="00417C6A">
              <w:rPr>
                <w:b/>
                <w:szCs w:val="24"/>
              </w:rPr>
              <w:t>РАЗМЕЩЕНИЕ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417C6A" w:rsidRDefault="001E3E47" w:rsidP="001E3E47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r w:rsidRPr="00417C6A">
              <w:rPr>
                <w:b/>
                <w:szCs w:val="24"/>
              </w:rPr>
              <w:t xml:space="preserve">ИНФОРМАЦИЯ </w:t>
            </w: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417C6A" w:rsidRDefault="001E3E47" w:rsidP="001E3E47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r w:rsidRPr="00417C6A">
              <w:rPr>
                <w:b/>
                <w:szCs w:val="24"/>
              </w:rPr>
              <w:t>РЕГИСТРАЦИЯ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417C6A" w:rsidRDefault="001E3E47" w:rsidP="001E3E47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r w:rsidRPr="00417C6A">
              <w:rPr>
                <w:b/>
                <w:szCs w:val="24"/>
              </w:rPr>
              <w:t>*ДОПОЛНИТЕЛЬНО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417C6A" w:rsidRDefault="001E3E47" w:rsidP="00222EB6">
            <w:pPr>
              <w:pStyle w:val="a3"/>
              <w:ind w:left="0" w:right="0" w:firstLine="0"/>
              <w:jc w:val="both"/>
              <w:rPr>
                <w:b/>
                <w:szCs w:val="24"/>
              </w:rPr>
            </w:pPr>
            <w:bookmarkStart w:id="0" w:name="_GoBack"/>
            <w:r w:rsidRPr="00417C6A">
              <w:rPr>
                <w:b/>
                <w:szCs w:val="24"/>
              </w:rPr>
              <w:t>ВОПРОСЫ?</w:t>
            </w:r>
            <w:bookmarkEnd w:id="0"/>
          </w:p>
        </w:tc>
        <w:tc>
          <w:tcPr>
            <w:tcW w:w="7157" w:type="dxa"/>
            <w:shd w:val="clear" w:color="auto" w:fill="auto"/>
            <w:vAlign w:val="bottom"/>
          </w:tcPr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lastRenderedPageBreak/>
              <w:t xml:space="preserve">Для всех желающих.  После истечения крайнего срока регистрации будут создаваться группы одного уровня.  </w:t>
            </w:r>
          </w:p>
          <w:p w:rsidR="00417C6A" w:rsidRPr="001E3E47" w:rsidRDefault="00417C6A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417C6A" w:rsidRDefault="001E3E47" w:rsidP="00417C6A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Победители и серебряные призеры первенства Европы 2017 года до 10, 12 и 14 лет (мальчики и девочки). Лучшие игроки Шахматного фонда Каспарова, чемпионы Словении.</w:t>
            </w: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Известные тренеры, гроссмейстеры, сеньор-тренеры ФИДЕ: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proofErr w:type="spellStart"/>
            <w:r w:rsidRPr="001E3E47">
              <w:rPr>
                <w:szCs w:val="24"/>
              </w:rPr>
              <w:t>Аршак</w:t>
            </w:r>
            <w:proofErr w:type="spellEnd"/>
            <w:r w:rsidRPr="001E3E47">
              <w:rPr>
                <w:szCs w:val="24"/>
              </w:rPr>
              <w:t xml:space="preserve"> Петросян (работал с Петером </w:t>
            </w:r>
            <w:proofErr w:type="spellStart"/>
            <w:r w:rsidRPr="001E3E47">
              <w:rPr>
                <w:szCs w:val="24"/>
              </w:rPr>
              <w:t>Леко</w:t>
            </w:r>
            <w:proofErr w:type="spellEnd"/>
            <w:r w:rsidRPr="001E3E47">
              <w:rPr>
                <w:szCs w:val="24"/>
              </w:rPr>
              <w:t>, сборной</w:t>
            </w:r>
            <w:r w:rsidRPr="001E3E47">
              <w:rPr>
                <w:szCs w:val="24"/>
              </w:rPr>
              <w:t xml:space="preserve"> Армении –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трехкратными олимпийскими чемпионами!)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 xml:space="preserve">Александр Белявский (работал с Гарри Каспаровым, Максимом </w:t>
            </w:r>
            <w:proofErr w:type="spellStart"/>
            <w:r w:rsidRPr="001E3E47">
              <w:rPr>
                <w:szCs w:val="24"/>
              </w:rPr>
              <w:t>Вашье-Лагравом</w:t>
            </w:r>
            <w:proofErr w:type="spellEnd"/>
            <w:r w:rsidRPr="001E3E47">
              <w:rPr>
                <w:szCs w:val="24"/>
              </w:rPr>
              <w:t xml:space="preserve">, Александром Морозевичем, сестрами </w:t>
            </w:r>
            <w:proofErr w:type="spellStart"/>
            <w:r w:rsidRPr="001E3E47">
              <w:rPr>
                <w:szCs w:val="24"/>
              </w:rPr>
              <w:t>Музычук</w:t>
            </w:r>
            <w:proofErr w:type="spellEnd"/>
            <w:r w:rsidRPr="001E3E47">
              <w:rPr>
                <w:szCs w:val="24"/>
              </w:rPr>
              <w:t>…)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lastRenderedPageBreak/>
              <w:t xml:space="preserve">Адриан </w:t>
            </w:r>
            <w:proofErr w:type="spellStart"/>
            <w:r w:rsidRPr="001E3E47">
              <w:rPr>
                <w:szCs w:val="24"/>
              </w:rPr>
              <w:t>Михальчишин</w:t>
            </w:r>
            <w:proofErr w:type="spellEnd"/>
            <w:r w:rsidRPr="001E3E47">
              <w:rPr>
                <w:szCs w:val="24"/>
              </w:rPr>
              <w:t xml:space="preserve"> (работал с Анатолием Карповым, сестрами </w:t>
            </w:r>
            <w:proofErr w:type="spellStart"/>
            <w:r w:rsidRPr="001E3E47">
              <w:rPr>
                <w:szCs w:val="24"/>
              </w:rPr>
              <w:t>Полгар</w:t>
            </w:r>
            <w:proofErr w:type="spellEnd"/>
            <w:r w:rsidRPr="001E3E47">
              <w:rPr>
                <w:szCs w:val="24"/>
              </w:rPr>
              <w:t xml:space="preserve">, Майей </w:t>
            </w:r>
            <w:proofErr w:type="spellStart"/>
            <w:r w:rsidRPr="001E3E47">
              <w:rPr>
                <w:szCs w:val="24"/>
              </w:rPr>
              <w:t>Чибурданидзе</w:t>
            </w:r>
            <w:proofErr w:type="spellEnd"/>
            <w:r w:rsidRPr="001E3E47">
              <w:rPr>
                <w:szCs w:val="24"/>
              </w:rPr>
              <w:t>…)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 xml:space="preserve">Владимир </w:t>
            </w:r>
            <w:proofErr w:type="spellStart"/>
            <w:r w:rsidRPr="001E3E47">
              <w:rPr>
                <w:szCs w:val="24"/>
              </w:rPr>
              <w:t>Грабинский</w:t>
            </w:r>
            <w:proofErr w:type="spellEnd"/>
            <w:r w:rsidRPr="001E3E47">
              <w:rPr>
                <w:szCs w:val="24"/>
              </w:rPr>
              <w:t xml:space="preserve"> (работал с Андреем </w:t>
            </w:r>
            <w:proofErr w:type="spellStart"/>
            <w:r w:rsidRPr="001E3E47">
              <w:rPr>
                <w:szCs w:val="24"/>
              </w:rPr>
              <w:t>Волокитиным</w:t>
            </w:r>
            <w:proofErr w:type="spellEnd"/>
            <w:r w:rsidRPr="001E3E47">
              <w:rPr>
                <w:szCs w:val="24"/>
              </w:rPr>
              <w:t>, Юрием Криворучко…)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 xml:space="preserve">Александр </w:t>
            </w:r>
            <w:proofErr w:type="spellStart"/>
            <w:r w:rsidRPr="001E3E47">
              <w:rPr>
                <w:szCs w:val="24"/>
              </w:rPr>
              <w:t>Сулыпа</w:t>
            </w:r>
            <w:proofErr w:type="spellEnd"/>
            <w:r w:rsidRPr="001E3E47">
              <w:rPr>
                <w:szCs w:val="24"/>
              </w:rPr>
              <w:t xml:space="preserve"> (работал с Василием Иванчуком, сборной Украины …)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+ тренеры-ассистенты (лучшие тренеры Словении)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 xml:space="preserve">Георг Мор (МГ; сеньор-тренер ФИДЕ, международный организатор). </w:t>
            </w: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Английский, словенский, русский (немецкий, французский в случае надобности)</w:t>
            </w: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5 дней = 150 евро (или 50 евро в день)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 xml:space="preserve">Взнос включает в себя: все шахматные занятия, развлекательную и спортивную программы, футболку каждому участнику, еда и напитки в перерывах, распечатанные и компьютерные материалы (C </w:t>
            </w:r>
            <w:proofErr w:type="spellStart"/>
            <w:r w:rsidRPr="001E3E47">
              <w:rPr>
                <w:szCs w:val="24"/>
              </w:rPr>
              <w:t>Base</w:t>
            </w:r>
            <w:proofErr w:type="spellEnd"/>
            <w:r w:rsidRPr="001E3E47">
              <w:rPr>
                <w:szCs w:val="24"/>
              </w:rPr>
              <w:t>)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На усмотрение участников. Организатор предоставит помощь, согласно вашим желаниям.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Специальное предложение:</w:t>
            </w: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 xml:space="preserve">Студенческое общежитие в </w:t>
            </w:r>
            <w:proofErr w:type="spellStart"/>
            <w:r w:rsidRPr="001E3E47">
              <w:rPr>
                <w:szCs w:val="24"/>
              </w:rPr>
              <w:t>Мариборе</w:t>
            </w:r>
            <w:proofErr w:type="spellEnd"/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1E3E47">
              <w:rPr>
                <w:szCs w:val="24"/>
              </w:rPr>
              <w:t>http://www.studentskidomovi.um.si</w:t>
            </w:r>
            <w:r>
              <w:rPr>
                <w:szCs w:val="24"/>
              </w:rPr>
              <w:t>)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Одноместные или двухместные номера, цены (завтрак, обед и ужин включены)</w:t>
            </w:r>
            <w:r>
              <w:rPr>
                <w:szCs w:val="24"/>
              </w:rPr>
              <w:t xml:space="preserve"> </w:t>
            </w:r>
            <w:r w:rsidRPr="001E3E47">
              <w:rPr>
                <w:szCs w:val="24"/>
              </w:rPr>
              <w:t>от 30-40 евро. Организатор просит связаться с ним напрямую по вопросам специальной цены!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http://european-chessacademy.com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Крайний срок: 30 июня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office@european-chessacademy.com camp.eca2018@gmail.com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00386 40 834 432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Воскресенье, 29 июля: Шахматная экскурсия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Понедельник, 30 июля – воскресенье, 5 августа: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 xml:space="preserve">21-й Мемориал В. </w:t>
            </w:r>
            <w:proofErr w:type="spellStart"/>
            <w:r w:rsidRPr="001E3E47">
              <w:rPr>
                <w:szCs w:val="24"/>
              </w:rPr>
              <w:t>Пирца</w:t>
            </w:r>
            <w:proofErr w:type="spellEnd"/>
            <w:r w:rsidRPr="001E3E47">
              <w:rPr>
                <w:szCs w:val="24"/>
              </w:rPr>
              <w:t xml:space="preserve">  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a) гроссмейстерский турнир, 12 игроков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 xml:space="preserve">b) мастерский турнир, 12 игроков 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c) женский гроссмейстер турнир, 12 игроков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d) женский мастерский турнир, 12 игроков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e) открытый турнир</w:t>
            </w:r>
          </w:p>
          <w:p w:rsid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>http://european-chessacademy.com www.zsk.si</w:t>
            </w:r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szCs w:val="24"/>
              </w:rPr>
            </w:pPr>
            <w:r w:rsidRPr="001E3E47">
              <w:rPr>
                <w:szCs w:val="24"/>
              </w:rPr>
              <w:t xml:space="preserve">pirc2018@gmail.com </w:t>
            </w:r>
            <w:hyperlink r:id="rId5" w:history="1">
              <w:r w:rsidRPr="001E3E47">
                <w:rPr>
                  <w:szCs w:val="24"/>
                </w:rPr>
                <w:t>camp.eca2018@gmail.com</w:t>
              </w:r>
            </w:hyperlink>
          </w:p>
          <w:p w:rsidR="001E3E47" w:rsidRPr="001E3E47" w:rsidRDefault="001E3E47" w:rsidP="001E3E47">
            <w:pPr>
              <w:pStyle w:val="a3"/>
              <w:ind w:left="0" w:right="0" w:firstLine="0"/>
              <w:jc w:val="both"/>
              <w:rPr>
                <w:rFonts w:ascii="Candara" w:eastAsia="Candara" w:hAnsi="Candara" w:cs="Candara"/>
                <w:b/>
                <w:bCs/>
                <w:color w:val="000000"/>
                <w:szCs w:val="22"/>
              </w:rPr>
            </w:pPr>
            <w:r w:rsidRPr="001E3E47">
              <w:rPr>
                <w:szCs w:val="24"/>
              </w:rPr>
              <w:t>00386 40 834</w:t>
            </w:r>
            <w:r w:rsidRPr="001E3E47">
              <w:rPr>
                <w:szCs w:val="24"/>
              </w:rPr>
              <w:t> </w:t>
            </w:r>
            <w:r w:rsidRPr="001E3E47">
              <w:rPr>
                <w:szCs w:val="24"/>
              </w:rPr>
              <w:t>432</w:t>
            </w:r>
          </w:p>
        </w:tc>
      </w:tr>
    </w:tbl>
    <w:p w:rsidR="001E3E47" w:rsidRPr="001E3E47" w:rsidRDefault="001E3E47" w:rsidP="001E3E47">
      <w:pPr>
        <w:pStyle w:val="a3"/>
        <w:ind w:left="0" w:right="0" w:firstLine="0"/>
        <w:jc w:val="both"/>
        <w:rPr>
          <w:szCs w:val="24"/>
        </w:rPr>
      </w:pPr>
    </w:p>
    <w:sectPr w:rsidR="001E3E47" w:rsidRPr="001E3E47" w:rsidSect="001E3E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C5"/>
    <w:rsid w:val="001E3E47"/>
    <w:rsid w:val="00417C6A"/>
    <w:rsid w:val="00B576CB"/>
    <w:rsid w:val="00C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EBA6-80FD-447B-9F07-2CEDF713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E3E47"/>
    <w:pPr>
      <w:spacing w:after="0" w:line="240" w:lineRule="auto"/>
      <w:ind w:left="-426" w:right="-279" w:firstLine="751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1E3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.eca201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2018-05-15T22:23:00Z</dcterms:created>
  <dcterms:modified xsi:type="dcterms:W3CDTF">2018-05-15T22:45:00Z</dcterms:modified>
</cp:coreProperties>
</file>