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B4" w:rsidRPr="007C12DF" w:rsidRDefault="000E45CA">
      <w:pPr>
        <w:pStyle w:val="Date"/>
        <w:rPr>
          <w:lang w:val="ru-RU"/>
        </w:rPr>
      </w:pPr>
      <w:r>
        <w:rPr>
          <w:lang w:val="ru-RU"/>
        </w:rPr>
        <w:t>1</w:t>
      </w:r>
      <w:r w:rsidRPr="000E45CA">
        <w:rPr>
          <w:lang w:val="ru-RU"/>
        </w:rPr>
        <w:t>8</w:t>
      </w:r>
      <w:r w:rsidR="007C12DF" w:rsidRPr="007C12DF">
        <w:rPr>
          <w:lang w:val="ru-RU"/>
        </w:rPr>
        <w:t xml:space="preserve"> </w:t>
      </w:r>
      <w:r w:rsidR="007C12DF">
        <w:rPr>
          <w:lang w:val="ru-RU"/>
        </w:rPr>
        <w:t>июля 2014 г.</w:t>
      </w:r>
    </w:p>
    <w:p w:rsidR="007014B4" w:rsidRPr="007C12DF" w:rsidRDefault="005B4D6B">
      <w:pPr>
        <w:pStyle w:val="Normal"/>
        <w:rPr>
          <w:b/>
          <w:u w:val="single"/>
          <w:lang w:val="ru-RU"/>
        </w:rPr>
      </w:pPr>
      <w:r>
        <w:rPr>
          <w:b/>
          <w:u w:val="single"/>
          <w:lang w:val="ru-RU"/>
        </w:rPr>
        <w:t>Направлено по электронной</w:t>
      </w:r>
      <w:r w:rsidR="000E45CA" w:rsidRPr="000E45CA">
        <w:rPr>
          <w:b/>
          <w:u w:val="single"/>
          <w:lang w:val="ru-RU"/>
        </w:rPr>
        <w:t xml:space="preserve"> </w:t>
      </w:r>
      <w:r w:rsidR="000E45CA">
        <w:rPr>
          <w:b/>
          <w:u w:val="single"/>
          <w:lang w:val="ru-RU"/>
        </w:rPr>
        <w:t>почте, факсу</w:t>
      </w:r>
      <w:r>
        <w:rPr>
          <w:b/>
          <w:u w:val="single"/>
          <w:lang w:val="ru-RU"/>
        </w:rPr>
        <w:t xml:space="preserve"> </w:t>
      </w:r>
      <w:r w:rsidR="007C12DF">
        <w:rPr>
          <w:b/>
          <w:u w:val="single"/>
          <w:lang w:val="ru-RU"/>
        </w:rPr>
        <w:t>и обычной почте</w:t>
      </w:r>
    </w:p>
    <w:tbl>
      <w:tblPr>
        <w:tblW w:w="9730" w:type="dxa"/>
        <w:tblCellMar>
          <w:bottom w:w="245" w:type="dxa"/>
        </w:tblCellMar>
        <w:tblLook w:val="04A0" w:firstRow="1" w:lastRow="0" w:firstColumn="1" w:lastColumn="0" w:noHBand="0" w:noVBand="1"/>
      </w:tblPr>
      <w:tblGrid>
        <w:gridCol w:w="4928"/>
        <w:gridCol w:w="4802"/>
      </w:tblGrid>
      <w:tr w:rsidR="007014B4" w:rsidRPr="00EC6B4E" w:rsidTr="008B495F">
        <w:tc>
          <w:tcPr>
            <w:tcW w:w="4928" w:type="dxa"/>
            <w:shd w:val="clear" w:color="auto" w:fill="auto"/>
          </w:tcPr>
          <w:p w:rsidR="007014B4" w:rsidRPr="007C12DF" w:rsidRDefault="007014B4">
            <w:pPr>
              <w:pStyle w:val="Normal"/>
              <w:rPr>
                <w:lang w:val="ru-RU"/>
              </w:rPr>
            </w:pPr>
          </w:p>
          <w:p w:rsidR="007C12DF" w:rsidRDefault="00636BC9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В организационный комитет</w:t>
            </w:r>
          </w:p>
          <w:p w:rsidR="007014B4" w:rsidRDefault="00636BC9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Шахматной</w:t>
            </w:r>
            <w:r w:rsidRPr="007A2E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олимпиады</w:t>
            </w:r>
            <w:r w:rsidRPr="007A2E2E">
              <w:rPr>
                <w:lang w:val="ru-RU"/>
              </w:rPr>
              <w:t xml:space="preserve"> 2014 </w:t>
            </w:r>
            <w:r>
              <w:rPr>
                <w:lang w:val="ru-RU"/>
              </w:rPr>
              <w:t>в</w:t>
            </w:r>
            <w:r w:rsidRPr="007A2E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Тромсё</w:t>
            </w:r>
          </w:p>
          <w:p w:rsidR="008B495F" w:rsidRDefault="008B495F">
            <w:pPr>
              <w:pStyle w:val="Normal"/>
              <w:rPr>
                <w:lang w:val="ru-RU"/>
              </w:rPr>
            </w:pPr>
          </w:p>
          <w:p w:rsidR="008B495F" w:rsidRPr="00636BC9" w:rsidRDefault="008B495F">
            <w:pPr>
              <w:pStyle w:val="Normal"/>
              <w:rPr>
                <w:lang w:val="ru-RU"/>
              </w:rPr>
            </w:pPr>
          </w:p>
        </w:tc>
        <w:tc>
          <w:tcPr>
            <w:tcW w:w="4802" w:type="dxa"/>
            <w:shd w:val="clear" w:color="auto" w:fill="auto"/>
          </w:tcPr>
          <w:p w:rsidR="007014B4" w:rsidRPr="007A2E2E" w:rsidRDefault="007014B4">
            <w:pPr>
              <w:pStyle w:val="Normal"/>
              <w:rPr>
                <w:lang w:val="ru-RU"/>
              </w:rPr>
            </w:pPr>
          </w:p>
        </w:tc>
      </w:tr>
    </w:tbl>
    <w:p w:rsidR="008B495F" w:rsidRDefault="008B495F">
      <w:pPr>
        <w:pStyle w:val="Normal"/>
        <w:rPr>
          <w:lang w:val="ru-RU"/>
        </w:rPr>
      </w:pPr>
      <w:r>
        <w:rPr>
          <w:lang w:val="ru-RU"/>
        </w:rPr>
        <w:t>Юридический адрес: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Почтовый адрес:</w:t>
      </w:r>
    </w:p>
    <w:p w:rsidR="008B495F" w:rsidRDefault="00C1374B">
      <w:pPr>
        <w:pStyle w:val="Normal"/>
        <w:rPr>
          <w:lang w:val="ru-RU"/>
        </w:rPr>
      </w:pPr>
      <w:r>
        <w:rPr>
          <w:lang w:val="ru-RU"/>
        </w:rPr>
        <w:t>Муниципалитет: ТРОМСЁ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9229, ТРОМСЁ</w:t>
      </w:r>
    </w:p>
    <w:p w:rsidR="00C1374B" w:rsidRDefault="00C1374B">
      <w:pPr>
        <w:pStyle w:val="Normal"/>
        <w:rPr>
          <w:lang w:val="ru-RU"/>
        </w:rPr>
      </w:pPr>
      <w:r>
        <w:rPr>
          <w:lang w:val="ru-RU"/>
        </w:rPr>
        <w:t>9008, ТРОМСЁ,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</w:t>
      </w:r>
      <w:r w:rsidRPr="007A2E2E">
        <w:rPr>
          <w:lang w:val="ru-RU"/>
        </w:rPr>
        <w:t>/</w:t>
      </w:r>
      <w:r>
        <w:rPr>
          <w:lang w:val="ru-RU"/>
        </w:rPr>
        <w:t>я 6900</w:t>
      </w:r>
    </w:p>
    <w:p w:rsidR="00C1374B" w:rsidRPr="00C1374B" w:rsidRDefault="00C1374B">
      <w:pPr>
        <w:pStyle w:val="Normal"/>
        <w:rPr>
          <w:lang w:val="ru-RU"/>
        </w:rPr>
      </w:pPr>
      <w:r>
        <w:rPr>
          <w:lang w:val="ru-RU"/>
        </w:rPr>
        <w:t>Сторгата, 5-13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</w:t>
      </w:r>
      <w:r w:rsidRPr="00C1374B">
        <w:rPr>
          <w:lang w:val="ru-RU"/>
        </w:rPr>
        <w:t xml:space="preserve"> </w:t>
      </w:r>
      <w:r>
        <w:rPr>
          <w:lang w:val="ru-RU"/>
        </w:rPr>
        <w:t>Коммуну Тромсё</w:t>
      </w:r>
    </w:p>
    <w:p w:rsidR="008B495F" w:rsidRPr="007A2E2E" w:rsidRDefault="008B495F">
      <w:pPr>
        <w:pStyle w:val="Normal"/>
        <w:rPr>
          <w:lang w:val="ru-RU"/>
        </w:rPr>
      </w:pPr>
    </w:p>
    <w:p w:rsidR="00C1374B" w:rsidRPr="00C05621" w:rsidRDefault="00C05621">
      <w:pPr>
        <w:pStyle w:val="Normal"/>
        <w:rPr>
          <w:i/>
          <w:lang w:val="fr-FR"/>
        </w:rPr>
      </w:pPr>
      <w:r w:rsidRPr="00C05621">
        <w:rPr>
          <w:i/>
          <w:lang w:val="fr-FR"/>
        </w:rPr>
        <w:t>(</w:t>
      </w:r>
      <w:r w:rsidR="00C1374B" w:rsidRPr="00C05621">
        <w:rPr>
          <w:i/>
          <w:lang w:val="fr-FR"/>
        </w:rPr>
        <w:t>Storgata 5-13</w:t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Pr="00C05621">
        <w:rPr>
          <w:i/>
          <w:lang w:val="fr-FR"/>
        </w:rPr>
        <w:t>(c</w:t>
      </w:r>
      <w:r w:rsidR="00C1374B" w:rsidRPr="00C05621">
        <w:rPr>
          <w:i/>
          <w:lang w:val="fr-FR"/>
        </w:rPr>
        <w:t>/o Tromsø Kommune</w:t>
      </w:r>
      <w:r w:rsidR="00C1374B" w:rsidRPr="00C05621">
        <w:rPr>
          <w:i/>
          <w:lang w:val="fr-FR"/>
        </w:rPr>
        <w:br/>
        <w:t>9008 TROMSØ</w:t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  <w:t>P.O. Box 6900</w:t>
      </w:r>
      <w:r w:rsidR="00C1374B" w:rsidRPr="00C05621">
        <w:rPr>
          <w:i/>
          <w:lang w:val="fr-FR"/>
        </w:rPr>
        <w:br/>
        <w:t>Municipality: TROMSØ</w:t>
      </w:r>
      <w:r w:rsidRPr="00C05621">
        <w:rPr>
          <w:i/>
          <w:lang w:val="fr-FR"/>
        </w:rPr>
        <w:t>)</w:t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</w:r>
      <w:r w:rsidR="00C1374B" w:rsidRPr="00C05621">
        <w:rPr>
          <w:i/>
          <w:lang w:val="fr-FR"/>
        </w:rPr>
        <w:tab/>
        <w:t>9299 TROMSØ</w:t>
      </w:r>
      <w:r w:rsidRPr="00C05621">
        <w:rPr>
          <w:i/>
          <w:lang w:val="fr-FR"/>
        </w:rPr>
        <w:t>)</w:t>
      </w:r>
      <w:r w:rsidR="00C1374B" w:rsidRPr="00C05621">
        <w:rPr>
          <w:i/>
          <w:lang w:val="fr-FR"/>
        </w:rPr>
        <w:t xml:space="preserve"> </w:t>
      </w:r>
    </w:p>
    <w:p w:rsidR="00C1374B" w:rsidRPr="00C1374B" w:rsidRDefault="00C1374B">
      <w:pPr>
        <w:pStyle w:val="Normal"/>
        <w:rPr>
          <w:lang w:val="fr-FR"/>
        </w:rPr>
      </w:pPr>
    </w:p>
    <w:p w:rsidR="00C1374B" w:rsidRPr="00C1374B" w:rsidRDefault="00C1374B">
      <w:pPr>
        <w:pStyle w:val="Normal"/>
        <w:rPr>
          <w:lang w:val="fr-FR"/>
        </w:rPr>
      </w:pPr>
    </w:p>
    <w:p w:rsidR="007014B4" w:rsidRDefault="00636BC9">
      <w:pPr>
        <w:pStyle w:val="Normal"/>
        <w:rPr>
          <w:lang w:val="fr-FR"/>
        </w:rPr>
      </w:pPr>
      <w:r>
        <w:rPr>
          <w:lang w:val="ru-RU"/>
        </w:rPr>
        <w:t>Вниманию</w:t>
      </w:r>
      <w:r w:rsidRPr="00C1374B">
        <w:rPr>
          <w:lang w:val="fr-FR"/>
        </w:rPr>
        <w:t>:</w:t>
      </w:r>
    </w:p>
    <w:p w:rsidR="00C05621" w:rsidRDefault="00C05621">
      <w:pPr>
        <w:pStyle w:val="Normal"/>
        <w:rPr>
          <w:lang w:val="fr-FR"/>
        </w:rPr>
      </w:pPr>
    </w:p>
    <w:tbl>
      <w:tblPr>
        <w:tblpPr w:leftFromText="180" w:rightFromText="180" w:vertAnchor="text" w:tblpY="1"/>
        <w:tblOverlap w:val="never"/>
        <w:tblW w:w="52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3342"/>
        <w:gridCol w:w="3148"/>
      </w:tblGrid>
      <w:tr w:rsidR="00C05621" w:rsidRPr="00EC6B4E" w:rsidTr="00345860">
        <w:trPr>
          <w:trHeight w:val="965"/>
        </w:trPr>
        <w:tc>
          <w:tcPr>
            <w:tcW w:w="1695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lrTbV"/>
            <w:hideMark/>
          </w:tcPr>
          <w:p w:rsidR="00C05621" w:rsidRPr="00C05621" w:rsidRDefault="00C05621" w:rsidP="00345860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Ганса</w:t>
            </w:r>
            <w:r w:rsidRPr="00C056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Олава</w:t>
            </w:r>
            <w:r w:rsidRPr="00C056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Карде,</w:t>
            </w:r>
          </w:p>
          <w:p w:rsidR="00C05621" w:rsidRDefault="00C05621" w:rsidP="00345860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председателя </w:t>
            </w:r>
          </w:p>
          <w:p w:rsidR="00C05621" w:rsidRPr="00C05621" w:rsidRDefault="00C05621" w:rsidP="00345860"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организационного комитета</w:t>
            </w:r>
          </w:p>
        </w:tc>
        <w:tc>
          <w:tcPr>
            <w:tcW w:w="1702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lrTbV"/>
            <w:hideMark/>
          </w:tcPr>
          <w:p w:rsidR="00C05621" w:rsidRDefault="00C05621" w:rsidP="00C05621">
            <w:pPr>
              <w:pStyle w:val="Normal"/>
            </w:pPr>
            <w:r>
              <w:rPr>
                <w:bCs/>
                <w:lang w:val="ru-RU"/>
              </w:rPr>
              <w:t>Бёрге Робертсена,</w:t>
            </w:r>
            <w:r>
              <w:br/>
            </w:r>
            <w:r>
              <w:rPr>
                <w:lang w:val="ru-RU"/>
              </w:rPr>
              <w:t>административного директора</w:t>
            </w:r>
          </w:p>
        </w:tc>
        <w:tc>
          <w:tcPr>
            <w:tcW w:w="1603" w:type="pct"/>
          </w:tcPr>
          <w:p w:rsidR="00C05621" w:rsidRPr="007A2E2E" w:rsidRDefault="00C05621" w:rsidP="00345860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Йорана</w:t>
            </w:r>
            <w:r w:rsidRPr="007A2E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Олин</w:t>
            </w:r>
            <w:r w:rsidRPr="007A2E2E">
              <w:rPr>
                <w:lang w:val="ru-RU"/>
              </w:rPr>
              <w:t>-</w:t>
            </w:r>
            <w:r>
              <w:rPr>
                <w:lang w:val="ru-RU"/>
              </w:rPr>
              <w:t>Янссона</w:t>
            </w:r>
            <w:r w:rsidRPr="007A2E2E">
              <w:rPr>
                <w:lang w:val="ru-RU"/>
              </w:rPr>
              <w:t>,</w:t>
            </w:r>
          </w:p>
          <w:p w:rsidR="00C05621" w:rsidRPr="007A2E2E" w:rsidRDefault="00C05621" w:rsidP="00C05621"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президента</w:t>
            </w:r>
            <w:r w:rsidRPr="007A2E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Норвежской</w:t>
            </w:r>
            <w:r w:rsidRPr="007A2E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шахматной</w:t>
            </w:r>
            <w:r w:rsidRPr="007A2E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</w:p>
        </w:tc>
      </w:tr>
      <w:tr w:rsidR="00C05621" w:rsidRPr="00EC6B4E" w:rsidTr="00345860">
        <w:trPr>
          <w:trHeight w:val="596"/>
        </w:trPr>
        <w:tc>
          <w:tcPr>
            <w:tcW w:w="169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Pr="00C05621" w:rsidRDefault="00C05621" w:rsidP="00C05621"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Кьерсти</w:t>
            </w:r>
            <w:r w:rsidRPr="00C0562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Викор</w:t>
            </w:r>
            <w:r w:rsidRPr="00C05621">
              <w:rPr>
                <w:bCs/>
                <w:lang w:val="ru-RU"/>
              </w:rPr>
              <w:t>,</w:t>
            </w:r>
            <w:r w:rsidRPr="00C05621">
              <w:rPr>
                <w:lang w:val="ru-RU"/>
              </w:rPr>
              <w:br/>
            </w:r>
            <w:r>
              <w:rPr>
                <w:lang w:val="ru-RU"/>
              </w:rPr>
              <w:t>главного директора-распорядителя</w:t>
            </w:r>
          </w:p>
        </w:tc>
        <w:tc>
          <w:tcPr>
            <w:tcW w:w="170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Default="004277C1" w:rsidP="004277C1">
            <w:pPr>
              <w:pStyle w:val="Normal"/>
            </w:pPr>
            <w:r>
              <w:rPr>
                <w:bCs/>
                <w:lang w:val="ru-RU"/>
              </w:rPr>
              <w:t>Игнатиуса Леонга,</w:t>
            </w:r>
            <w:r w:rsidR="00C05621">
              <w:rPr>
                <w:lang w:val="fr-FR"/>
              </w:rPr>
              <w:br/>
            </w:r>
            <w:r>
              <w:rPr>
                <w:lang w:val="ru-RU"/>
              </w:rPr>
              <w:t>директора турнира</w:t>
            </w:r>
          </w:p>
        </w:tc>
        <w:tc>
          <w:tcPr>
            <w:tcW w:w="1603" w:type="pct"/>
          </w:tcPr>
          <w:p w:rsidR="00C05621" w:rsidRPr="004277C1" w:rsidRDefault="004277C1" w:rsidP="004277C1">
            <w:pPr>
              <w:pStyle w:val="Normal"/>
              <w:rPr>
                <w:lang w:val="ru-RU"/>
              </w:rPr>
            </w:pPr>
            <w:r>
              <w:rPr>
                <w:bCs/>
                <w:lang w:val="ru-RU"/>
              </w:rPr>
              <w:t>Мортена</w:t>
            </w:r>
            <w:r w:rsidRPr="004277C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Санда</w:t>
            </w:r>
            <w:r w:rsidRPr="004277C1">
              <w:rPr>
                <w:bCs/>
                <w:lang w:val="ru-RU"/>
              </w:rPr>
              <w:t>,</w:t>
            </w:r>
            <w:r w:rsidR="00C05621" w:rsidRPr="004277C1">
              <w:rPr>
                <w:lang w:val="ru-RU"/>
              </w:rPr>
              <w:br/>
            </w:r>
            <w:r>
              <w:rPr>
                <w:lang w:val="ru-RU"/>
              </w:rPr>
              <w:t>заместителя директора турнира</w:t>
            </w:r>
          </w:p>
        </w:tc>
      </w:tr>
      <w:tr w:rsidR="00C05621" w:rsidTr="00345860">
        <w:trPr>
          <w:trHeight w:val="596"/>
        </w:trPr>
        <w:tc>
          <w:tcPr>
            <w:tcW w:w="169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77C1" w:rsidRDefault="00C05621" w:rsidP="004277C1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Терезы</w:t>
            </w:r>
            <w:r w:rsidR="004277C1">
              <w:rPr>
                <w:lang w:val="ru-RU"/>
              </w:rPr>
              <w:t xml:space="preserve"> Сёренсен, </w:t>
            </w:r>
          </w:p>
          <w:p w:rsidR="00C05621" w:rsidRPr="004277C1" w:rsidRDefault="004277C1" w:rsidP="004277C1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координатора по логистике</w:t>
            </w:r>
          </w:p>
        </w:tc>
        <w:tc>
          <w:tcPr>
            <w:tcW w:w="170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Pr="007A2E2E" w:rsidRDefault="004277C1" w:rsidP="004277C1">
            <w:pPr>
              <w:pStyle w:val="Normal"/>
              <w:rPr>
                <w:lang w:val="ru-RU"/>
              </w:rPr>
            </w:pPr>
            <w:r>
              <w:rPr>
                <w:bCs/>
                <w:lang w:val="ru-RU"/>
              </w:rPr>
              <w:t>Яна</w:t>
            </w:r>
            <w:r w:rsidRPr="004277C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Зигмунда</w:t>
            </w:r>
            <w:r w:rsidRPr="004277C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Берглунда</w:t>
            </w:r>
            <w:r w:rsidRPr="004277C1">
              <w:rPr>
                <w:bCs/>
                <w:lang w:val="ru-RU"/>
              </w:rPr>
              <w:t>,</w:t>
            </w:r>
            <w:r w:rsidR="00C05621" w:rsidRPr="004277C1">
              <w:rPr>
                <w:lang w:val="ru-RU"/>
              </w:rPr>
              <w:br/>
            </w:r>
            <w:r>
              <w:rPr>
                <w:lang w:val="ru-RU"/>
              </w:rPr>
              <w:t>координатора мероприятия</w:t>
            </w:r>
          </w:p>
        </w:tc>
        <w:tc>
          <w:tcPr>
            <w:tcW w:w="1603" w:type="pct"/>
          </w:tcPr>
          <w:p w:rsidR="00C05621" w:rsidRDefault="004277C1" w:rsidP="00345860">
            <w:pPr>
              <w:pStyle w:val="Normal"/>
              <w:rPr>
                <w:lang w:val="de-DE"/>
              </w:rPr>
            </w:pPr>
            <w:r>
              <w:rPr>
                <w:bCs/>
                <w:lang w:val="ru-RU"/>
              </w:rPr>
              <w:t>Лене</w:t>
            </w:r>
            <w:r w:rsidRPr="004277C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Хансен</w:t>
            </w:r>
            <w:r w:rsidRPr="004277C1">
              <w:rPr>
                <w:bCs/>
              </w:rPr>
              <w:t>,</w:t>
            </w:r>
            <w:r w:rsidR="00C05621">
              <w:rPr>
                <w:lang w:val="de-DE"/>
              </w:rPr>
              <w:br/>
            </w:r>
            <w:r>
              <w:rPr>
                <w:lang w:val="ru-RU"/>
              </w:rPr>
              <w:t>директора по маркетингу</w:t>
            </w:r>
          </w:p>
          <w:p w:rsidR="00C05621" w:rsidRDefault="00C05621" w:rsidP="00345860">
            <w:pPr>
              <w:pStyle w:val="Normal"/>
              <w:rPr>
                <w:bCs/>
                <w:lang w:val="de-DE"/>
              </w:rPr>
            </w:pPr>
          </w:p>
        </w:tc>
      </w:tr>
      <w:tr w:rsidR="00C05621" w:rsidRPr="00EC6B4E" w:rsidTr="00345860">
        <w:trPr>
          <w:trHeight w:val="642"/>
        </w:trPr>
        <w:tc>
          <w:tcPr>
            <w:tcW w:w="169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Pr="007A2E2E" w:rsidRDefault="004277C1" w:rsidP="00345860"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Йенни</w:t>
            </w:r>
            <w:r w:rsidRPr="007A2E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Сёренсен</w:t>
            </w:r>
            <w:r w:rsidRPr="007A2E2E">
              <w:rPr>
                <w:lang w:val="ru-RU"/>
              </w:rPr>
              <w:t>,</w:t>
            </w:r>
          </w:p>
          <w:p w:rsidR="00C05621" w:rsidRDefault="004277C1" w:rsidP="004277C1"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координатора</w:t>
            </w:r>
            <w:r w:rsidRPr="004277C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бэк</w:t>
            </w:r>
            <w:r w:rsidRPr="004277C1">
              <w:rPr>
                <w:bCs/>
                <w:lang w:val="ru-RU"/>
              </w:rPr>
              <w:t>-</w:t>
            </w:r>
            <w:r>
              <w:rPr>
                <w:bCs/>
                <w:lang w:val="ru-RU"/>
              </w:rPr>
              <w:t>офиса</w:t>
            </w:r>
            <w:r w:rsidRPr="004277C1">
              <w:rPr>
                <w:bCs/>
                <w:lang w:val="ru-RU"/>
              </w:rPr>
              <w:t xml:space="preserve"> / </w:t>
            </w:r>
            <w:r>
              <w:rPr>
                <w:bCs/>
                <w:lang w:val="ru-RU"/>
              </w:rPr>
              <w:t>визовой</w:t>
            </w:r>
            <w:r w:rsidRPr="004277C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поддержки</w:t>
            </w:r>
          </w:p>
          <w:p w:rsidR="004277C1" w:rsidRPr="004277C1" w:rsidRDefault="004277C1" w:rsidP="004277C1">
            <w:pPr>
              <w:pStyle w:val="Normal"/>
              <w:rPr>
                <w:bCs/>
                <w:lang w:val="ru-RU"/>
              </w:rPr>
            </w:pPr>
          </w:p>
        </w:tc>
        <w:tc>
          <w:tcPr>
            <w:tcW w:w="170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Pr="004277C1" w:rsidRDefault="004277C1" w:rsidP="004277C1"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Хенри Ливза,</w:t>
            </w:r>
            <w:r w:rsidR="00C05621" w:rsidRPr="004277C1">
              <w:rPr>
                <w:lang w:val="ru-RU"/>
              </w:rPr>
              <w:br/>
            </w:r>
            <w:r>
              <w:rPr>
                <w:lang w:val="ru-RU"/>
              </w:rPr>
              <w:t>Директора по организации места проведения турнира</w:t>
            </w:r>
          </w:p>
        </w:tc>
        <w:tc>
          <w:tcPr>
            <w:tcW w:w="1603" w:type="pct"/>
          </w:tcPr>
          <w:p w:rsidR="00C05621" w:rsidRPr="004277C1" w:rsidRDefault="004277C1" w:rsidP="00345860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Кеннета Педерсена,</w:t>
            </w:r>
          </w:p>
          <w:p w:rsidR="00C05621" w:rsidRPr="004277C1" w:rsidRDefault="004277C1" w:rsidP="004277C1">
            <w:pPr>
              <w:pStyle w:val="Normal"/>
              <w:rPr>
                <w:lang w:val="ru-RU"/>
              </w:rPr>
            </w:pPr>
            <w:r>
              <w:rPr>
                <w:bCs/>
                <w:lang w:val="ru-RU"/>
              </w:rPr>
              <w:t>координатора по размещению</w:t>
            </w:r>
          </w:p>
        </w:tc>
      </w:tr>
      <w:tr w:rsidR="00C05621" w:rsidRPr="00EC6B4E" w:rsidTr="00345860">
        <w:trPr>
          <w:trHeight w:val="569"/>
        </w:trPr>
        <w:tc>
          <w:tcPr>
            <w:tcW w:w="169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Pr="004277C1" w:rsidRDefault="004277C1" w:rsidP="004277C1"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Марты</w:t>
            </w:r>
            <w:r w:rsidRPr="004277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Гравем</w:t>
            </w:r>
            <w:r w:rsidRPr="004277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Исаксен</w:t>
            </w:r>
            <w:r w:rsidRPr="004277C1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руководителя волонтеров</w:t>
            </w:r>
          </w:p>
        </w:tc>
        <w:tc>
          <w:tcPr>
            <w:tcW w:w="170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Pr="004277C1" w:rsidRDefault="004277C1" w:rsidP="004277C1"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Кристиана</w:t>
            </w:r>
            <w:r w:rsidRPr="004277C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Грундекьёна</w:t>
            </w:r>
            <w:r w:rsidRPr="004277C1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координатора</w:t>
            </w:r>
            <w:r w:rsidRPr="004277C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проекта</w:t>
            </w:r>
            <w:r w:rsidRPr="004277C1">
              <w:rPr>
                <w:bCs/>
                <w:lang w:val="ru-RU"/>
              </w:rPr>
              <w:t xml:space="preserve"> «</w:t>
            </w:r>
            <w:r>
              <w:rPr>
                <w:bCs/>
                <w:lang w:val="ru-RU"/>
              </w:rPr>
              <w:t>Шахматы в школах</w:t>
            </w:r>
            <w:r w:rsidRPr="004277C1">
              <w:rPr>
                <w:bCs/>
                <w:lang w:val="ru-RU"/>
              </w:rPr>
              <w:t>»</w:t>
            </w:r>
          </w:p>
        </w:tc>
        <w:tc>
          <w:tcPr>
            <w:tcW w:w="1603" w:type="pct"/>
          </w:tcPr>
          <w:p w:rsidR="00C05621" w:rsidRPr="004277C1" w:rsidRDefault="004277C1" w:rsidP="00345860"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Эйрин Хаммари,</w:t>
            </w:r>
          </w:p>
          <w:p w:rsidR="00C05621" w:rsidRPr="004277C1" w:rsidRDefault="004277C1" w:rsidP="004277C1"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координатора по обслуживанию мероприятия</w:t>
            </w:r>
          </w:p>
        </w:tc>
      </w:tr>
      <w:tr w:rsidR="00C05621" w:rsidRPr="00EC6B4E" w:rsidTr="00345860">
        <w:trPr>
          <w:trHeight w:val="695"/>
        </w:trPr>
        <w:tc>
          <w:tcPr>
            <w:tcW w:w="169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Pr="004277C1" w:rsidRDefault="004277C1" w:rsidP="00345860">
            <w:pPr>
              <w:pStyle w:val="Normal"/>
              <w:rPr>
                <w:lang w:val="ru-RU"/>
              </w:rPr>
            </w:pPr>
            <w:r>
              <w:rPr>
                <w:bCs/>
                <w:lang w:val="ru-RU"/>
              </w:rPr>
              <w:t>Ярле Хайтмана,</w:t>
            </w:r>
            <w:r w:rsidR="00C05621" w:rsidRPr="004277C1">
              <w:rPr>
                <w:lang w:val="ru-RU"/>
              </w:rPr>
              <w:br/>
            </w:r>
            <w:r>
              <w:rPr>
                <w:lang w:val="ru-RU"/>
              </w:rPr>
              <w:t>директора по коммуникациям и связям</w:t>
            </w:r>
            <w:r w:rsidR="00C66E3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общественностью</w:t>
            </w:r>
          </w:p>
          <w:p w:rsidR="00C05621" w:rsidRPr="004277C1" w:rsidRDefault="00C05621" w:rsidP="00345860">
            <w:pPr>
              <w:pStyle w:val="Normal"/>
              <w:rPr>
                <w:bCs/>
                <w:lang w:val="ru-RU"/>
              </w:rPr>
            </w:pPr>
          </w:p>
        </w:tc>
        <w:tc>
          <w:tcPr>
            <w:tcW w:w="170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621" w:rsidRPr="004277C1" w:rsidRDefault="004277C1" w:rsidP="004277C1"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Кемы</w:t>
            </w:r>
            <w:r w:rsidRPr="004277C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Горяевой</w:t>
            </w:r>
            <w:r w:rsidRPr="004277C1">
              <w:rPr>
                <w:bCs/>
                <w:lang w:val="ru-RU"/>
              </w:rPr>
              <w:t>,</w:t>
            </w:r>
            <w:r w:rsidR="00C05621" w:rsidRPr="004277C1">
              <w:rPr>
                <w:lang w:val="ru-RU"/>
              </w:rPr>
              <w:br/>
            </w:r>
            <w:r>
              <w:rPr>
                <w:lang w:val="ru-RU"/>
              </w:rPr>
              <w:t>координатора по регистрации и аккредитации</w:t>
            </w:r>
          </w:p>
        </w:tc>
        <w:tc>
          <w:tcPr>
            <w:tcW w:w="1603" w:type="pct"/>
          </w:tcPr>
          <w:p w:rsidR="00C05621" w:rsidRPr="004277C1" w:rsidRDefault="00C05621" w:rsidP="00345860">
            <w:pPr>
              <w:pStyle w:val="Normal"/>
              <w:rPr>
                <w:bCs/>
                <w:lang w:val="ru-RU"/>
              </w:rPr>
            </w:pPr>
          </w:p>
        </w:tc>
      </w:tr>
    </w:tbl>
    <w:p w:rsidR="00C05621" w:rsidRPr="004277C1" w:rsidRDefault="00C05621">
      <w:pPr>
        <w:pStyle w:val="Normal"/>
        <w:rPr>
          <w:lang w:val="ru-RU"/>
        </w:rPr>
      </w:pPr>
    </w:p>
    <w:p w:rsidR="00C05621" w:rsidRPr="004277C1" w:rsidRDefault="00C05621">
      <w:pPr>
        <w:pStyle w:val="Normal"/>
        <w:rPr>
          <w:lang w:val="ru-RU"/>
        </w:rPr>
      </w:pPr>
    </w:p>
    <w:p w:rsidR="007014B4" w:rsidRPr="00636BC9" w:rsidRDefault="007014B4">
      <w:pPr>
        <w:pStyle w:val="Normal"/>
        <w:rPr>
          <w:lang w:val="ru-RU"/>
        </w:rPr>
      </w:pPr>
    </w:p>
    <w:p w:rsidR="007014B4" w:rsidRPr="00E15369" w:rsidRDefault="00636BC9">
      <w:pPr>
        <w:pStyle w:val="Normal"/>
        <w:spacing w:after="240"/>
        <w:ind w:left="720" w:hanging="720"/>
        <w:rPr>
          <w:u w:val="single"/>
          <w:lang w:val="ru-RU"/>
        </w:rPr>
      </w:pPr>
      <w:r>
        <w:rPr>
          <w:lang w:val="ru-RU"/>
        </w:rPr>
        <w:t>Тема</w:t>
      </w:r>
      <w:r w:rsidR="00C246EE" w:rsidRPr="00636BC9">
        <w:rPr>
          <w:lang w:val="ru-RU"/>
        </w:rPr>
        <w:t>:</w:t>
      </w:r>
      <w:r w:rsidR="00C246EE" w:rsidRPr="00636BC9">
        <w:rPr>
          <w:lang w:val="ru-RU"/>
        </w:rPr>
        <w:tab/>
      </w:r>
      <w:r w:rsidR="000B4109">
        <w:rPr>
          <w:u w:val="single"/>
          <w:lang w:val="ru-RU"/>
        </w:rPr>
        <w:t>попытка</w:t>
      </w:r>
      <w:r w:rsidR="000B4109" w:rsidRPr="009D4BAF">
        <w:rPr>
          <w:u w:val="single"/>
          <w:lang w:val="ru-RU"/>
        </w:rPr>
        <w:t xml:space="preserve"> </w:t>
      </w:r>
      <w:r w:rsidRPr="00E15369">
        <w:rPr>
          <w:u w:val="single"/>
          <w:lang w:val="ru-RU"/>
        </w:rPr>
        <w:t>неправомерно</w:t>
      </w:r>
      <w:r w:rsidR="000B4109">
        <w:rPr>
          <w:u w:val="single"/>
          <w:lang w:val="ru-RU"/>
        </w:rPr>
        <w:t>го</w:t>
      </w:r>
      <w:r w:rsidRPr="00E15369">
        <w:rPr>
          <w:u w:val="single"/>
          <w:lang w:val="ru-RU"/>
        </w:rPr>
        <w:t xml:space="preserve"> исключени</w:t>
      </w:r>
      <w:r w:rsidR="000B4109">
        <w:rPr>
          <w:u w:val="single"/>
          <w:lang w:val="ru-RU"/>
        </w:rPr>
        <w:t>я</w:t>
      </w:r>
      <w:r w:rsidRPr="00E15369">
        <w:rPr>
          <w:u w:val="single"/>
          <w:lang w:val="ru-RU"/>
        </w:rPr>
        <w:t xml:space="preserve"> </w:t>
      </w:r>
      <w:r w:rsidR="00E15369" w:rsidRPr="00E15369">
        <w:rPr>
          <w:u w:val="single"/>
          <w:lang w:val="ru-RU"/>
        </w:rPr>
        <w:t>женской команды Российской шахматной федерации из участия в Шахматной олимпиаде 2014 в Тромсё</w:t>
      </w:r>
      <w:r w:rsidR="00E15369">
        <w:rPr>
          <w:lang w:val="ru-RU"/>
        </w:rPr>
        <w:t xml:space="preserve"> </w:t>
      </w:r>
    </w:p>
    <w:p w:rsidR="007014B4" w:rsidRPr="00E15369" w:rsidRDefault="00E15369" w:rsidP="00E15369">
      <w:pPr>
        <w:pStyle w:val="Normal"/>
        <w:spacing w:after="240"/>
        <w:jc w:val="center"/>
        <w:rPr>
          <w:lang w:val="ru-RU"/>
        </w:rPr>
      </w:pPr>
      <w:r>
        <w:rPr>
          <w:lang w:val="ru-RU"/>
        </w:rPr>
        <w:t>Уважаемые дамы и господа!</w:t>
      </w:r>
    </w:p>
    <w:p w:rsidR="00E15369" w:rsidRDefault="00E15369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Обращаемся к вам </w:t>
      </w:r>
      <w:r w:rsidR="00D574DA">
        <w:rPr>
          <w:lang w:val="ru-RU"/>
        </w:rPr>
        <w:t xml:space="preserve">по поручению и </w:t>
      </w:r>
      <w:r>
        <w:rPr>
          <w:lang w:val="ru-RU"/>
        </w:rPr>
        <w:t>от имени Российской шахматной федерации («</w:t>
      </w:r>
      <w:r w:rsidRPr="00E15369">
        <w:rPr>
          <w:b/>
          <w:lang w:val="ru-RU"/>
        </w:rPr>
        <w:t>РШФ</w:t>
      </w:r>
      <w:r>
        <w:rPr>
          <w:b/>
          <w:lang w:val="ru-RU"/>
        </w:rPr>
        <w:t>»</w:t>
      </w:r>
      <w:r>
        <w:rPr>
          <w:lang w:val="ru-RU"/>
        </w:rPr>
        <w:t>) в связи с предполагаемым неправомерным исключением организационным комитетом Тромсё («</w:t>
      </w:r>
      <w:r w:rsidRPr="00E15369">
        <w:rPr>
          <w:b/>
          <w:lang w:val="ru-RU"/>
        </w:rPr>
        <w:t>Организационным комитетом</w:t>
      </w:r>
      <w:r>
        <w:rPr>
          <w:lang w:val="ru-RU"/>
        </w:rPr>
        <w:t>») женской команды РШФ из участия в предстоящей Шахматной олимпиаде 2014 («</w:t>
      </w:r>
      <w:r w:rsidRPr="00E15369">
        <w:rPr>
          <w:b/>
          <w:lang w:val="ru-RU"/>
        </w:rPr>
        <w:t>Олимпиад</w:t>
      </w:r>
      <w:r w:rsidR="009D4BAF">
        <w:rPr>
          <w:b/>
          <w:lang w:val="ru-RU"/>
        </w:rPr>
        <w:t>а</w:t>
      </w:r>
      <w:r>
        <w:rPr>
          <w:lang w:val="ru-RU"/>
        </w:rPr>
        <w:t>»).</w:t>
      </w:r>
    </w:p>
    <w:p w:rsidR="00DE4C3E" w:rsidRDefault="00E15369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Мы</w:t>
      </w:r>
      <w:r w:rsidRPr="00C266F9">
        <w:rPr>
          <w:lang w:val="ru-RU"/>
        </w:rPr>
        <w:t xml:space="preserve"> </w:t>
      </w:r>
      <w:r>
        <w:rPr>
          <w:lang w:val="ru-RU"/>
        </w:rPr>
        <w:t>рассмотрели</w:t>
      </w:r>
      <w:r w:rsidRPr="00C266F9">
        <w:rPr>
          <w:lang w:val="ru-RU"/>
        </w:rPr>
        <w:t xml:space="preserve"> </w:t>
      </w:r>
      <w:r>
        <w:rPr>
          <w:lang w:val="ru-RU"/>
        </w:rPr>
        <w:t>копию</w:t>
      </w:r>
      <w:r w:rsidRPr="00C266F9">
        <w:rPr>
          <w:lang w:val="ru-RU"/>
        </w:rPr>
        <w:t xml:space="preserve"> </w:t>
      </w:r>
      <w:r w:rsidR="00C266F9">
        <w:rPr>
          <w:lang w:val="ru-RU"/>
        </w:rPr>
        <w:t>в</w:t>
      </w:r>
      <w:r>
        <w:rPr>
          <w:lang w:val="ru-RU"/>
        </w:rPr>
        <w:t>ашего</w:t>
      </w:r>
      <w:r w:rsidRPr="00E15369">
        <w:rPr>
          <w:lang w:val="ru-RU"/>
        </w:rPr>
        <w:t xml:space="preserve"> </w:t>
      </w:r>
      <w:r>
        <w:rPr>
          <w:lang w:val="ru-RU"/>
        </w:rPr>
        <w:t>письма</w:t>
      </w:r>
      <w:r w:rsidRPr="00E15369">
        <w:rPr>
          <w:lang w:val="ru-RU"/>
        </w:rPr>
        <w:t xml:space="preserve"> </w:t>
      </w:r>
      <w:r>
        <w:rPr>
          <w:lang w:val="ru-RU"/>
        </w:rPr>
        <w:t>от</w:t>
      </w:r>
      <w:r w:rsidRPr="00E15369">
        <w:rPr>
          <w:lang w:val="ru-RU"/>
        </w:rPr>
        <w:t xml:space="preserve"> 16 </w:t>
      </w:r>
      <w:r>
        <w:rPr>
          <w:lang w:val="ru-RU"/>
        </w:rPr>
        <w:t>июля</w:t>
      </w:r>
      <w:r w:rsidRPr="00E15369">
        <w:rPr>
          <w:lang w:val="ru-RU"/>
        </w:rPr>
        <w:t xml:space="preserve"> </w:t>
      </w:r>
      <w:bookmarkStart w:id="0" w:name="_GoBack"/>
      <w:bookmarkEnd w:id="0"/>
      <w:r w:rsidRPr="00E15369">
        <w:rPr>
          <w:lang w:val="ru-RU"/>
        </w:rPr>
        <w:t xml:space="preserve">2014 </w:t>
      </w:r>
      <w:r>
        <w:rPr>
          <w:lang w:val="ru-RU"/>
        </w:rPr>
        <w:t>г</w:t>
      </w:r>
      <w:r w:rsidRPr="00E15369">
        <w:rPr>
          <w:lang w:val="ru-RU"/>
        </w:rPr>
        <w:t>.</w:t>
      </w:r>
      <w:r>
        <w:rPr>
          <w:lang w:val="ru-RU"/>
        </w:rPr>
        <w:t>, адресованного</w:t>
      </w:r>
      <w:r w:rsidRPr="00E15369">
        <w:rPr>
          <w:lang w:val="ru-RU"/>
        </w:rPr>
        <w:t xml:space="preserve"> </w:t>
      </w:r>
      <w:r>
        <w:rPr>
          <w:lang w:val="ru-RU"/>
        </w:rPr>
        <w:t>в Международную федерацию шахмат («</w:t>
      </w:r>
      <w:r w:rsidRPr="00E15369">
        <w:rPr>
          <w:b/>
          <w:lang w:val="ru-RU"/>
        </w:rPr>
        <w:t>ФИДЕ</w:t>
      </w:r>
      <w:r>
        <w:rPr>
          <w:lang w:val="ru-RU"/>
        </w:rPr>
        <w:t>»)</w:t>
      </w:r>
      <w:r w:rsidR="00516C8C">
        <w:rPr>
          <w:lang w:val="ru-RU"/>
        </w:rPr>
        <w:t xml:space="preserve"> («</w:t>
      </w:r>
      <w:r w:rsidR="00516C8C" w:rsidRPr="00516C8C">
        <w:rPr>
          <w:b/>
          <w:lang w:val="ru-RU"/>
        </w:rPr>
        <w:t>Письма</w:t>
      </w:r>
      <w:r w:rsidR="00516C8C">
        <w:rPr>
          <w:lang w:val="ru-RU"/>
        </w:rPr>
        <w:t>»)</w:t>
      </w:r>
      <w:r>
        <w:rPr>
          <w:lang w:val="ru-RU"/>
        </w:rPr>
        <w:t xml:space="preserve">, в котором вы пытаетесь </w:t>
      </w:r>
      <w:r w:rsidR="00516C8C">
        <w:rPr>
          <w:lang w:val="ru-RU"/>
        </w:rPr>
        <w:t>обосновать ваше несправедливое и неправомерное заключение</w:t>
      </w:r>
      <w:r w:rsidR="00DE4C3E">
        <w:rPr>
          <w:lang w:val="ru-RU"/>
        </w:rPr>
        <w:t xml:space="preserve"> о том</w:t>
      </w:r>
      <w:r w:rsidR="00516C8C">
        <w:rPr>
          <w:lang w:val="ru-RU"/>
        </w:rPr>
        <w:t>, что</w:t>
      </w:r>
      <w:r w:rsidR="00DE4C3E">
        <w:rPr>
          <w:lang w:val="ru-RU"/>
        </w:rPr>
        <w:t xml:space="preserve"> «</w:t>
      </w:r>
      <w:r w:rsidR="00DE4C3E" w:rsidRPr="00DE4C3E">
        <w:rPr>
          <w:i/>
          <w:lang w:val="ru-RU"/>
        </w:rPr>
        <w:t>[к]оманды, не подавшие заявку на участие в срок до 1 июня, не будут допущены в качестве участников Шахматной олимпиады в Тромсё</w:t>
      </w:r>
      <w:r w:rsidR="00DE4C3E">
        <w:rPr>
          <w:lang w:val="ru-RU"/>
        </w:rPr>
        <w:t>».</w:t>
      </w:r>
    </w:p>
    <w:p w:rsidR="00E15369" w:rsidRDefault="00DE4C3E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Данное </w:t>
      </w:r>
      <w:r w:rsidR="00410A33">
        <w:rPr>
          <w:lang w:val="ru-RU"/>
        </w:rPr>
        <w:t>П</w:t>
      </w:r>
      <w:r>
        <w:rPr>
          <w:lang w:val="ru-RU"/>
        </w:rPr>
        <w:t xml:space="preserve">исьмо </w:t>
      </w:r>
      <w:r w:rsidR="00410A33">
        <w:rPr>
          <w:lang w:val="ru-RU"/>
        </w:rPr>
        <w:t xml:space="preserve">вводит </w:t>
      </w:r>
      <w:r>
        <w:rPr>
          <w:lang w:val="ru-RU"/>
        </w:rPr>
        <w:t>в заблуждение и не выдерживает проверки элементарн</w:t>
      </w:r>
      <w:r w:rsidR="00410A33">
        <w:rPr>
          <w:lang w:val="ru-RU"/>
        </w:rPr>
        <w:t>ым</w:t>
      </w:r>
      <w:r>
        <w:rPr>
          <w:lang w:val="ru-RU"/>
        </w:rPr>
        <w:t xml:space="preserve"> правов</w:t>
      </w:r>
      <w:r w:rsidR="00410A33">
        <w:rPr>
          <w:lang w:val="ru-RU"/>
        </w:rPr>
        <w:t>ым</w:t>
      </w:r>
      <w:r>
        <w:rPr>
          <w:lang w:val="ru-RU"/>
        </w:rPr>
        <w:t xml:space="preserve"> анализ</w:t>
      </w:r>
      <w:r w:rsidR="00410A33">
        <w:rPr>
          <w:lang w:val="ru-RU"/>
        </w:rPr>
        <w:t>ом</w:t>
      </w:r>
      <w:r>
        <w:rPr>
          <w:lang w:val="ru-RU"/>
        </w:rPr>
        <w:t>. Вместо того, чтобы попытаться разрешить проблемы участников Олимпиады, вы создали для них дополнительные барьеры и даже исключили из соревнования команды ряда стран. Это противоречит олимпийским принципам и духу ФИДЕ</w:t>
      </w:r>
      <w:r w:rsidR="005B4D6B">
        <w:rPr>
          <w:lang w:val="ru-RU"/>
        </w:rPr>
        <w:t>,</w:t>
      </w:r>
      <w:r>
        <w:rPr>
          <w:lang w:val="ru-RU"/>
        </w:rPr>
        <w:t xml:space="preserve"> и</w:t>
      </w:r>
      <w:r w:rsidR="005B4D6B">
        <w:rPr>
          <w:lang w:val="ru-RU"/>
        </w:rPr>
        <w:t xml:space="preserve"> тако</w:t>
      </w:r>
      <w:r w:rsidR="009D4BAF">
        <w:rPr>
          <w:lang w:val="ru-RU"/>
        </w:rPr>
        <w:t>е</w:t>
      </w:r>
      <w:r w:rsidR="005B4D6B">
        <w:rPr>
          <w:lang w:val="ru-RU"/>
        </w:rPr>
        <w:t xml:space="preserve"> решени</w:t>
      </w:r>
      <w:r w:rsidR="009D4BAF">
        <w:rPr>
          <w:lang w:val="ru-RU"/>
        </w:rPr>
        <w:t>е</w:t>
      </w:r>
      <w:r>
        <w:rPr>
          <w:lang w:val="ru-RU"/>
        </w:rPr>
        <w:t xml:space="preserve"> не ожидалось от Норвегии как страны, принимающей Олимпиаду. Беспокоит и то, что </w:t>
      </w:r>
      <w:r w:rsidR="00146446">
        <w:rPr>
          <w:lang w:val="ru-RU"/>
        </w:rPr>
        <w:t xml:space="preserve">Письмо не было направлено напрямую в РШФ, а было отослано в ФИДЕ и затем публично распространено </w:t>
      </w:r>
      <w:r w:rsidR="00410A33">
        <w:rPr>
          <w:lang w:val="ru-RU"/>
        </w:rPr>
        <w:t>с целью продвинуть скрыт</w:t>
      </w:r>
      <w:r w:rsidR="00982BD1">
        <w:rPr>
          <w:lang w:val="ru-RU"/>
        </w:rPr>
        <w:t>ы</w:t>
      </w:r>
      <w:r w:rsidR="00410A33">
        <w:rPr>
          <w:lang w:val="ru-RU"/>
        </w:rPr>
        <w:t xml:space="preserve">е намерения </w:t>
      </w:r>
      <w:r w:rsidR="00146446">
        <w:rPr>
          <w:lang w:val="ru-RU"/>
        </w:rPr>
        <w:t xml:space="preserve">Организационного комитета. В то же время </w:t>
      </w:r>
      <w:r w:rsidR="005A4D2E">
        <w:rPr>
          <w:lang w:val="ru-RU"/>
        </w:rPr>
        <w:t xml:space="preserve">имели место </w:t>
      </w:r>
      <w:r w:rsidR="00146446">
        <w:rPr>
          <w:lang w:val="ru-RU"/>
        </w:rPr>
        <w:t xml:space="preserve">многочисленные публичные заявления о связи некоторых членов вашей команды с одним из кандидатов в президенты ФИДЕ и о том, что </w:t>
      </w:r>
      <w:r w:rsidR="005A4D2E">
        <w:rPr>
          <w:lang w:val="ru-RU"/>
        </w:rPr>
        <w:t xml:space="preserve">его </w:t>
      </w:r>
      <w:r w:rsidR="00146446">
        <w:rPr>
          <w:lang w:val="ru-RU"/>
        </w:rPr>
        <w:t>политические амбиции повлияли на их решения. Все</w:t>
      </w:r>
      <w:r w:rsidR="00146446" w:rsidRPr="009D4BAF">
        <w:rPr>
          <w:lang w:val="ru-RU"/>
        </w:rPr>
        <w:t xml:space="preserve"> </w:t>
      </w:r>
      <w:r w:rsidR="00146446">
        <w:rPr>
          <w:lang w:val="ru-RU"/>
        </w:rPr>
        <w:t>это</w:t>
      </w:r>
      <w:r w:rsidR="00146446" w:rsidRPr="009D4BAF">
        <w:rPr>
          <w:lang w:val="ru-RU"/>
        </w:rPr>
        <w:t xml:space="preserve"> </w:t>
      </w:r>
      <w:r w:rsidR="00146446">
        <w:rPr>
          <w:lang w:val="ru-RU"/>
        </w:rPr>
        <w:t>противоречит</w:t>
      </w:r>
      <w:r w:rsidR="00146446" w:rsidRPr="009D4BAF">
        <w:rPr>
          <w:lang w:val="ru-RU"/>
        </w:rPr>
        <w:t xml:space="preserve"> </w:t>
      </w:r>
      <w:r w:rsidR="00146446">
        <w:rPr>
          <w:lang w:val="ru-RU"/>
        </w:rPr>
        <w:t>кодексу</w:t>
      </w:r>
      <w:r w:rsidR="00146446" w:rsidRPr="009D4BAF">
        <w:rPr>
          <w:lang w:val="ru-RU"/>
        </w:rPr>
        <w:t xml:space="preserve"> </w:t>
      </w:r>
      <w:r w:rsidR="00146446">
        <w:rPr>
          <w:lang w:val="ru-RU"/>
        </w:rPr>
        <w:t>этики</w:t>
      </w:r>
      <w:r w:rsidR="00146446" w:rsidRPr="009D4BAF">
        <w:rPr>
          <w:lang w:val="ru-RU"/>
        </w:rPr>
        <w:t xml:space="preserve"> </w:t>
      </w:r>
      <w:r w:rsidR="00146446">
        <w:rPr>
          <w:lang w:val="ru-RU"/>
        </w:rPr>
        <w:t>ФИДЕ</w:t>
      </w:r>
      <w:r w:rsidR="00146446" w:rsidRPr="009D4BAF">
        <w:rPr>
          <w:lang w:val="ru-RU"/>
        </w:rPr>
        <w:t xml:space="preserve"> (</w:t>
      </w:r>
      <w:r w:rsidR="00146446">
        <w:rPr>
          <w:lang w:val="ru-RU"/>
        </w:rPr>
        <w:t>напр</w:t>
      </w:r>
      <w:r w:rsidR="00146446" w:rsidRPr="009D4BAF">
        <w:rPr>
          <w:lang w:val="ru-RU"/>
        </w:rPr>
        <w:t xml:space="preserve">., </w:t>
      </w:r>
      <w:r w:rsidR="005B4D6B">
        <w:rPr>
          <w:lang w:val="ru-RU"/>
        </w:rPr>
        <w:t>статьям</w:t>
      </w:r>
      <w:r w:rsidR="00146446" w:rsidRPr="009D4BAF">
        <w:rPr>
          <w:lang w:val="ru-RU"/>
        </w:rPr>
        <w:t xml:space="preserve"> 2.23, 2.2.10 </w:t>
      </w:r>
      <w:r w:rsidR="00146446">
        <w:rPr>
          <w:lang w:val="ru-RU"/>
        </w:rPr>
        <w:t>и</w:t>
      </w:r>
      <w:r w:rsidR="00146446" w:rsidRPr="009D4BAF">
        <w:rPr>
          <w:lang w:val="ru-RU"/>
        </w:rPr>
        <w:t xml:space="preserve"> 2.2.11).</w:t>
      </w:r>
    </w:p>
    <w:p w:rsidR="00146446" w:rsidRPr="00CF072E" w:rsidRDefault="00146446" w:rsidP="00E15369">
      <w:pPr>
        <w:pStyle w:val="Normal"/>
        <w:spacing w:after="240"/>
        <w:ind w:firstLine="709"/>
        <w:jc w:val="both"/>
        <w:rPr>
          <w:lang w:val="ru-RU"/>
        </w:rPr>
      </w:pPr>
      <w:r>
        <w:rPr>
          <w:lang w:val="ru-RU"/>
        </w:rPr>
        <w:t>Ваш</w:t>
      </w:r>
      <w:r w:rsidR="009D4BAF">
        <w:rPr>
          <w:lang w:val="ru-RU"/>
        </w:rPr>
        <w:t>а</w:t>
      </w:r>
      <w:r>
        <w:rPr>
          <w:lang w:val="ru-RU"/>
        </w:rPr>
        <w:t xml:space="preserve"> «</w:t>
      </w:r>
      <w:r>
        <w:rPr>
          <w:i/>
          <w:lang w:val="ru-RU"/>
        </w:rPr>
        <w:t>единоглас</w:t>
      </w:r>
      <w:r w:rsidR="009D4BAF">
        <w:rPr>
          <w:i/>
          <w:lang w:val="ru-RU"/>
        </w:rPr>
        <w:t>ная</w:t>
      </w:r>
      <w:r>
        <w:rPr>
          <w:i/>
          <w:lang w:val="ru-RU"/>
        </w:rPr>
        <w:t xml:space="preserve"> </w:t>
      </w:r>
      <w:r w:rsidR="009D4BAF">
        <w:rPr>
          <w:i/>
          <w:lang w:val="ru-RU"/>
        </w:rPr>
        <w:t>резолюция</w:t>
      </w:r>
      <w:r>
        <w:rPr>
          <w:lang w:val="ru-RU"/>
        </w:rPr>
        <w:t>»</w:t>
      </w:r>
      <w:r w:rsidR="00CF072E">
        <w:rPr>
          <w:lang w:val="ru-RU"/>
        </w:rPr>
        <w:t xml:space="preserve"> исключить женскую команду РШФ из участия в Олимпиаде 2014 является возмутительн</w:t>
      </w:r>
      <w:r w:rsidR="009D4BAF">
        <w:rPr>
          <w:lang w:val="ru-RU"/>
        </w:rPr>
        <w:t>ой</w:t>
      </w:r>
      <w:r w:rsidR="00CF072E">
        <w:rPr>
          <w:lang w:val="ru-RU"/>
        </w:rPr>
        <w:t>,</w:t>
      </w:r>
      <w:r w:rsidR="009D4BAF">
        <w:rPr>
          <w:lang w:val="ru-RU"/>
        </w:rPr>
        <w:t xml:space="preserve"> она</w:t>
      </w:r>
      <w:r w:rsidR="00CF072E">
        <w:rPr>
          <w:lang w:val="ru-RU"/>
        </w:rPr>
        <w:t xml:space="preserve"> вопиющим образом нарушает </w:t>
      </w:r>
      <w:r w:rsidR="00731161">
        <w:rPr>
          <w:lang w:val="ru-RU"/>
        </w:rPr>
        <w:t xml:space="preserve">Положения </w:t>
      </w:r>
      <w:r w:rsidR="00CF072E">
        <w:rPr>
          <w:lang w:val="ru-RU"/>
        </w:rPr>
        <w:t>Шахматной олимпиады («</w:t>
      </w:r>
      <w:r w:rsidR="00CF072E" w:rsidRPr="00CF072E">
        <w:rPr>
          <w:b/>
          <w:lang w:val="ru-RU"/>
        </w:rPr>
        <w:t>П</w:t>
      </w:r>
      <w:r w:rsidR="00731161">
        <w:rPr>
          <w:b/>
          <w:lang w:val="ru-RU"/>
        </w:rPr>
        <w:t>оложения</w:t>
      </w:r>
      <w:r w:rsidR="00CF072E">
        <w:rPr>
          <w:lang w:val="ru-RU"/>
        </w:rPr>
        <w:t>») и должн</w:t>
      </w:r>
      <w:r w:rsidR="009D4BAF">
        <w:rPr>
          <w:lang w:val="ru-RU"/>
        </w:rPr>
        <w:t>а</w:t>
      </w:r>
      <w:r w:rsidR="00CF072E">
        <w:rPr>
          <w:lang w:val="ru-RU"/>
        </w:rPr>
        <w:t xml:space="preserve"> быть незамедлительно отменен</w:t>
      </w:r>
      <w:r w:rsidR="009D4BAF">
        <w:rPr>
          <w:lang w:val="ru-RU"/>
        </w:rPr>
        <w:t>а</w:t>
      </w:r>
      <w:r w:rsidR="00CF072E">
        <w:rPr>
          <w:lang w:val="ru-RU"/>
        </w:rPr>
        <w:t>.</w:t>
      </w:r>
    </w:p>
    <w:p w:rsidR="007014B4" w:rsidRPr="00CF072E" w:rsidRDefault="00C266F9" w:rsidP="00E2524E">
      <w:pPr>
        <w:pStyle w:val="Normal"/>
        <w:spacing w:after="240"/>
        <w:ind w:firstLine="709"/>
        <w:jc w:val="both"/>
        <w:rPr>
          <w:b/>
          <w:lang w:val="ru-RU"/>
        </w:rPr>
      </w:pPr>
      <w:r w:rsidRPr="00CF072E">
        <w:rPr>
          <w:b/>
          <w:lang w:val="ru-RU"/>
        </w:rPr>
        <w:t xml:space="preserve"> </w:t>
      </w:r>
      <w:r w:rsidR="00CF072E" w:rsidRPr="00CF072E">
        <w:rPr>
          <w:b/>
          <w:lang w:val="ru-RU"/>
        </w:rPr>
        <w:t>«</w:t>
      </w:r>
      <w:r w:rsidR="00CF072E">
        <w:rPr>
          <w:b/>
          <w:lang w:val="ru-RU"/>
        </w:rPr>
        <w:t>Ре</w:t>
      </w:r>
      <w:r w:rsidR="009D4BAF">
        <w:rPr>
          <w:b/>
          <w:lang w:val="ru-RU"/>
        </w:rPr>
        <w:t>золюция</w:t>
      </w:r>
      <w:r w:rsidR="00CF072E" w:rsidRPr="00CF072E">
        <w:rPr>
          <w:b/>
          <w:lang w:val="ru-RU"/>
        </w:rPr>
        <w:t xml:space="preserve">» </w:t>
      </w:r>
      <w:r w:rsidR="00CF072E">
        <w:rPr>
          <w:b/>
          <w:lang w:val="ru-RU"/>
        </w:rPr>
        <w:t>Организационного</w:t>
      </w:r>
      <w:r w:rsidR="00CF072E" w:rsidRPr="00CF072E">
        <w:rPr>
          <w:b/>
          <w:lang w:val="ru-RU"/>
        </w:rPr>
        <w:t xml:space="preserve"> </w:t>
      </w:r>
      <w:r w:rsidR="00CF072E">
        <w:rPr>
          <w:b/>
          <w:lang w:val="ru-RU"/>
        </w:rPr>
        <w:t>комитета</w:t>
      </w:r>
      <w:r w:rsidR="00CF072E" w:rsidRPr="00CF072E">
        <w:rPr>
          <w:b/>
          <w:lang w:val="ru-RU"/>
        </w:rPr>
        <w:t xml:space="preserve"> </w:t>
      </w:r>
      <w:r w:rsidR="00CF072E">
        <w:rPr>
          <w:b/>
          <w:lang w:val="ru-RU"/>
        </w:rPr>
        <w:t>противоречит</w:t>
      </w:r>
      <w:r w:rsidR="00CF072E" w:rsidRPr="00CF072E">
        <w:rPr>
          <w:b/>
          <w:lang w:val="ru-RU"/>
        </w:rPr>
        <w:t xml:space="preserve"> </w:t>
      </w:r>
      <w:r w:rsidR="00731161">
        <w:rPr>
          <w:b/>
          <w:lang w:val="ru-RU"/>
        </w:rPr>
        <w:t>Положениям</w:t>
      </w:r>
    </w:p>
    <w:p w:rsidR="00CF072E" w:rsidRDefault="00CF072E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Наш клиент выполнил требования, указанн</w:t>
      </w:r>
      <w:r w:rsidR="00B85AAA">
        <w:rPr>
          <w:lang w:val="ru-RU"/>
        </w:rPr>
        <w:t xml:space="preserve">ые в </w:t>
      </w:r>
      <w:r w:rsidR="00731161">
        <w:rPr>
          <w:lang w:val="ru-RU"/>
        </w:rPr>
        <w:t xml:space="preserve">Положениях </w:t>
      </w:r>
      <w:r>
        <w:rPr>
          <w:lang w:val="ru-RU"/>
        </w:rPr>
        <w:t xml:space="preserve">(на которые дана ссылка в вашем Письме), и должен быть допущен к участию </w:t>
      </w:r>
      <w:r w:rsidR="009D4BAF">
        <w:rPr>
          <w:lang w:val="ru-RU"/>
        </w:rPr>
        <w:t>в</w:t>
      </w:r>
      <w:r>
        <w:rPr>
          <w:lang w:val="ru-RU"/>
        </w:rPr>
        <w:t xml:space="preserve"> Шахматной олимпиаде. Во-первых, в марте 2014 г. РШФ представила Организационному комитету «Уведомление об участии», удовлетворяющее требованиям </w:t>
      </w:r>
      <w:r w:rsidR="009D4BAF">
        <w:rPr>
          <w:lang w:val="ru-RU"/>
        </w:rPr>
        <w:t>с</w:t>
      </w:r>
      <w:r>
        <w:rPr>
          <w:lang w:val="ru-RU"/>
        </w:rPr>
        <w:t>татьи 3.6.1</w:t>
      </w:r>
      <w:r w:rsidR="00731161">
        <w:rPr>
          <w:lang w:val="ru-RU"/>
        </w:rPr>
        <w:t xml:space="preserve"> Положений</w:t>
      </w:r>
      <w:r>
        <w:rPr>
          <w:lang w:val="ru-RU"/>
        </w:rPr>
        <w:t>.</w:t>
      </w:r>
    </w:p>
    <w:p w:rsidR="00CF072E" w:rsidRDefault="00CF072E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Во-вторых, РШФ также выполнила требования </w:t>
      </w:r>
      <w:r w:rsidR="009D4BAF">
        <w:rPr>
          <w:lang w:val="ru-RU"/>
        </w:rPr>
        <w:t>р</w:t>
      </w:r>
      <w:r>
        <w:rPr>
          <w:lang w:val="ru-RU"/>
        </w:rPr>
        <w:t xml:space="preserve">аздела 3.7 («Подача списков участников команд»), предоставив Организационному комитету необходимую информацию в письме от 16 июня 2014 г. Хотя в </w:t>
      </w:r>
      <w:r w:rsidR="009D4BAF">
        <w:rPr>
          <w:lang w:val="ru-RU"/>
        </w:rPr>
        <w:t>с</w:t>
      </w:r>
      <w:r>
        <w:rPr>
          <w:lang w:val="ru-RU"/>
        </w:rPr>
        <w:t>татье 3.7.1 указано, что</w:t>
      </w:r>
      <w:r w:rsidR="00B53E32">
        <w:rPr>
          <w:lang w:val="ru-RU"/>
        </w:rPr>
        <w:t xml:space="preserve"> такая информация должна быть предоставлена Организационному комитету «</w:t>
      </w:r>
      <w:r w:rsidR="00B53E32" w:rsidRPr="00B53E32">
        <w:rPr>
          <w:i/>
          <w:lang w:val="ru-RU"/>
        </w:rPr>
        <w:t>[н</w:t>
      </w:r>
      <w:proofErr w:type="gramStart"/>
      <w:r w:rsidR="00B53E32" w:rsidRPr="00B53E32">
        <w:rPr>
          <w:i/>
          <w:lang w:val="ru-RU"/>
        </w:rPr>
        <w:t>]е</w:t>
      </w:r>
      <w:proofErr w:type="gramEnd"/>
      <w:r w:rsidR="00B53E32" w:rsidRPr="00B53E32">
        <w:rPr>
          <w:i/>
          <w:lang w:val="ru-RU"/>
        </w:rPr>
        <w:t xml:space="preserve"> позднее чем за два месяца (</w:t>
      </w:r>
      <w:r w:rsidR="00B53E32" w:rsidRPr="00B53E32">
        <w:rPr>
          <w:i/>
        </w:rPr>
        <w:t>PB</w:t>
      </w:r>
      <w:r w:rsidR="00B53E32" w:rsidRPr="00B53E32">
        <w:rPr>
          <w:i/>
          <w:lang w:val="ru-RU"/>
        </w:rPr>
        <w:t xml:space="preserve"> '98) до начала турнира</w:t>
      </w:r>
      <w:r w:rsidR="009D4BAF">
        <w:rPr>
          <w:lang w:val="ru-RU"/>
        </w:rPr>
        <w:t>», в с</w:t>
      </w:r>
      <w:r w:rsidR="00B53E32">
        <w:rPr>
          <w:lang w:val="ru-RU"/>
        </w:rPr>
        <w:t xml:space="preserve">татье 3.7.2 прямо указано: </w:t>
      </w:r>
      <w:proofErr w:type="gramStart"/>
      <w:r w:rsidR="00B53E32">
        <w:rPr>
          <w:lang w:val="ru-RU"/>
        </w:rPr>
        <w:t>«</w:t>
      </w:r>
      <w:r w:rsidR="00B53E32" w:rsidRPr="00B85AAA">
        <w:rPr>
          <w:i/>
          <w:lang w:val="ru-RU"/>
        </w:rPr>
        <w:t xml:space="preserve">Информация о команде, предоставленная в более поздний срок, </w:t>
      </w:r>
      <w:r w:rsidR="00B53E32" w:rsidRPr="00B85AAA">
        <w:rPr>
          <w:b/>
          <w:i/>
          <w:lang w:val="ru-RU"/>
        </w:rPr>
        <w:t xml:space="preserve">должна быть </w:t>
      </w:r>
      <w:r w:rsidR="00B53E32" w:rsidRPr="00B85AAA">
        <w:rPr>
          <w:i/>
          <w:lang w:val="ru-RU"/>
        </w:rPr>
        <w:t>принята</w:t>
      </w:r>
      <w:r w:rsidR="00B85AAA">
        <w:rPr>
          <w:i/>
          <w:lang w:val="ru-RU"/>
        </w:rPr>
        <w:t xml:space="preserve"> не позднее</w:t>
      </w:r>
      <w:r w:rsidR="00B53E32" w:rsidRPr="00B85AAA">
        <w:rPr>
          <w:i/>
          <w:lang w:val="ru-RU"/>
        </w:rPr>
        <w:t xml:space="preserve"> чем за 20 часов до начала 1-го тура (</w:t>
      </w:r>
      <w:r w:rsidR="00B53E32" w:rsidRPr="00B85AAA">
        <w:rPr>
          <w:i/>
        </w:rPr>
        <w:t>PB</w:t>
      </w:r>
      <w:r w:rsidR="00B53E32" w:rsidRPr="00B85AAA">
        <w:rPr>
          <w:i/>
          <w:lang w:val="ru-RU"/>
        </w:rPr>
        <w:t xml:space="preserve"> '98), однако при этом взимается </w:t>
      </w:r>
      <w:r w:rsidR="00982BD1">
        <w:rPr>
          <w:i/>
          <w:lang w:val="ru-RU"/>
        </w:rPr>
        <w:t>плата</w:t>
      </w:r>
      <w:r w:rsidR="00982BD1" w:rsidRPr="00B85AAA">
        <w:rPr>
          <w:i/>
          <w:lang w:val="ru-RU"/>
        </w:rPr>
        <w:t xml:space="preserve"> </w:t>
      </w:r>
      <w:r w:rsidR="00B53E32" w:rsidRPr="00B85AAA">
        <w:rPr>
          <w:i/>
          <w:lang w:val="ru-RU"/>
        </w:rPr>
        <w:t>за поздн</w:t>
      </w:r>
      <w:r w:rsidR="00982BD1">
        <w:rPr>
          <w:i/>
          <w:lang w:val="ru-RU"/>
        </w:rPr>
        <w:t>юю</w:t>
      </w:r>
      <w:r w:rsidR="00B53E32" w:rsidRPr="00B85AAA">
        <w:rPr>
          <w:i/>
          <w:lang w:val="ru-RU"/>
        </w:rPr>
        <w:t xml:space="preserve"> </w:t>
      </w:r>
      <w:r w:rsidR="00982BD1">
        <w:rPr>
          <w:i/>
          <w:lang w:val="ru-RU"/>
        </w:rPr>
        <w:lastRenderedPageBreak/>
        <w:t>регистрацию</w:t>
      </w:r>
      <w:r w:rsidR="00982BD1" w:rsidRPr="00B85AAA">
        <w:rPr>
          <w:i/>
          <w:lang w:val="ru-RU"/>
        </w:rPr>
        <w:t xml:space="preserve"> </w:t>
      </w:r>
      <w:r w:rsidR="00B53E32" w:rsidRPr="00B85AAA">
        <w:rPr>
          <w:i/>
          <w:lang w:val="ru-RU"/>
        </w:rPr>
        <w:t>в размере 100 евро за каждое имя участника</w:t>
      </w:r>
      <w:r w:rsidR="00B53E32">
        <w:rPr>
          <w:lang w:val="ru-RU"/>
        </w:rPr>
        <w:t>» (</w:t>
      </w:r>
      <w:r w:rsidR="006B239F">
        <w:rPr>
          <w:lang w:val="ru-RU"/>
        </w:rPr>
        <w:t>выделен</w:t>
      </w:r>
      <w:r w:rsidR="009D4BAF">
        <w:rPr>
          <w:lang w:val="ru-RU"/>
        </w:rPr>
        <w:t>о</w:t>
      </w:r>
      <w:r w:rsidR="006B239F">
        <w:rPr>
          <w:lang w:val="ru-RU"/>
        </w:rPr>
        <w:t xml:space="preserve"> </w:t>
      </w:r>
      <w:r w:rsidR="009D4BAF">
        <w:rPr>
          <w:lang w:val="ru-RU"/>
        </w:rPr>
        <w:t>нами</w:t>
      </w:r>
      <w:r w:rsidR="006B239F">
        <w:rPr>
          <w:lang w:val="ru-RU"/>
        </w:rPr>
        <w:t>)</w:t>
      </w:r>
      <w:r w:rsidR="006B239F">
        <w:rPr>
          <w:rStyle w:val="a8"/>
          <w:lang w:val="ru-RU"/>
        </w:rPr>
        <w:footnoteReference w:id="1"/>
      </w:r>
      <w:r w:rsidR="006B239F">
        <w:rPr>
          <w:lang w:val="ru-RU"/>
        </w:rPr>
        <w:t>.</w:t>
      </w:r>
      <w:r w:rsidR="00B85AAA">
        <w:rPr>
          <w:lang w:val="ru-RU"/>
        </w:rPr>
        <w:t xml:space="preserve"> </w:t>
      </w:r>
      <w:r w:rsidR="00731161">
        <w:rPr>
          <w:lang w:val="ru-RU"/>
        </w:rPr>
        <w:t>В данном пункте</w:t>
      </w:r>
      <w:r w:rsidR="00B85AAA">
        <w:rPr>
          <w:lang w:val="ru-RU"/>
        </w:rPr>
        <w:t xml:space="preserve"> </w:t>
      </w:r>
      <w:r w:rsidR="00731161">
        <w:rPr>
          <w:lang w:val="ru-RU"/>
        </w:rPr>
        <w:t xml:space="preserve">Положений </w:t>
      </w:r>
      <w:r w:rsidR="00B85AAA">
        <w:rPr>
          <w:lang w:val="ru-RU"/>
        </w:rPr>
        <w:t xml:space="preserve">указано не то, что информация о команде федерации </w:t>
      </w:r>
      <w:r w:rsidR="00B85AAA" w:rsidRPr="00B85AAA">
        <w:rPr>
          <w:b/>
          <w:lang w:val="ru-RU"/>
        </w:rPr>
        <w:t>«</w:t>
      </w:r>
      <w:r w:rsidR="00B85AAA" w:rsidRPr="00B85AAA">
        <w:rPr>
          <w:b/>
          <w:i/>
          <w:lang w:val="ru-RU"/>
        </w:rPr>
        <w:t>может быть</w:t>
      </w:r>
      <w:r w:rsidR="00B85AAA" w:rsidRPr="00B85AAA">
        <w:rPr>
          <w:b/>
          <w:lang w:val="ru-RU"/>
        </w:rPr>
        <w:t xml:space="preserve">» </w:t>
      </w:r>
      <w:r w:rsidR="00B85AAA">
        <w:rPr>
          <w:lang w:val="ru-RU"/>
        </w:rPr>
        <w:t>принята, а то, что она</w:t>
      </w:r>
      <w:proofErr w:type="gramEnd"/>
      <w:r w:rsidR="00B85AAA">
        <w:rPr>
          <w:lang w:val="ru-RU"/>
        </w:rPr>
        <w:t xml:space="preserve"> </w:t>
      </w:r>
      <w:r w:rsidR="00B85AAA" w:rsidRPr="00B85AAA">
        <w:rPr>
          <w:b/>
          <w:i/>
          <w:lang w:val="ru-RU"/>
        </w:rPr>
        <w:t>«должна быть»</w:t>
      </w:r>
      <w:r w:rsidR="00B85AAA">
        <w:rPr>
          <w:lang w:val="ru-RU"/>
        </w:rPr>
        <w:t xml:space="preserve"> принята. Организационный комитет не вправе отказаться от принятия списка команды РШФ, который неоспоримо </w:t>
      </w:r>
      <w:r w:rsidR="00C96C8C">
        <w:rPr>
          <w:lang w:val="ru-RU"/>
        </w:rPr>
        <w:t xml:space="preserve">был </w:t>
      </w:r>
      <w:r w:rsidR="00B85AAA">
        <w:rPr>
          <w:lang w:val="ru-RU"/>
        </w:rPr>
        <w:t>подан не позднее чем «</w:t>
      </w:r>
      <w:r w:rsidR="00B85AAA">
        <w:rPr>
          <w:i/>
          <w:lang w:val="ru-RU"/>
        </w:rPr>
        <w:t>за 20 часов до начала 1-го тура</w:t>
      </w:r>
      <w:r w:rsidR="00B85AAA">
        <w:rPr>
          <w:lang w:val="ru-RU"/>
        </w:rPr>
        <w:t>».</w:t>
      </w:r>
      <w:r w:rsidR="00C96C8C">
        <w:rPr>
          <w:lang w:val="ru-RU"/>
        </w:rPr>
        <w:t xml:space="preserve"> Поэтому список РШФ должен быть принят как поданный своевременно, и женская команда РШФ должна быть допущена к соревнованиям.</w:t>
      </w:r>
    </w:p>
    <w:p w:rsidR="00164A0E" w:rsidRDefault="00164A0E" w:rsidP="00CF072E">
      <w:pPr>
        <w:pStyle w:val="Normal"/>
        <w:spacing w:after="240"/>
        <w:ind w:firstLine="709"/>
        <w:jc w:val="both"/>
        <w:rPr>
          <w:lang w:val="ru-RU"/>
        </w:rPr>
      </w:pPr>
      <w:r>
        <w:rPr>
          <w:lang w:val="ru-RU"/>
        </w:rPr>
        <w:t>Как вам известно, кратковременная задержка, допущенная нашим клиентом при подаче списка команд в Организационный комитет, имела уважительную причину. РШФ</w:t>
      </w:r>
      <w:r w:rsidRPr="00164A0E">
        <w:rPr>
          <w:lang w:val="ru-RU"/>
        </w:rPr>
        <w:t xml:space="preserve"> </w:t>
      </w:r>
      <w:r>
        <w:rPr>
          <w:lang w:val="ru-RU"/>
        </w:rPr>
        <w:t>неустанно работала над тем, чтобы определить статус одного из членов своей команды, г</w:t>
      </w:r>
      <w:r>
        <w:rPr>
          <w:lang w:val="ru-RU"/>
        </w:rPr>
        <w:noBreakHyphen/>
        <w:t>жи Лагно</w:t>
      </w:r>
      <w:r w:rsidR="004C62E8">
        <w:rPr>
          <w:lang w:val="ru-RU"/>
        </w:rPr>
        <w:t>, пожелавшей</w:t>
      </w:r>
      <w:r>
        <w:rPr>
          <w:lang w:val="ru-RU"/>
        </w:rPr>
        <w:t xml:space="preserve"> </w:t>
      </w:r>
      <w:r w:rsidR="00731161">
        <w:rPr>
          <w:lang w:val="ru-RU"/>
        </w:rPr>
        <w:t xml:space="preserve">перевестись </w:t>
      </w:r>
      <w:r>
        <w:rPr>
          <w:lang w:val="ru-RU"/>
        </w:rPr>
        <w:t>из украинской сборной в российскую.</w:t>
      </w:r>
    </w:p>
    <w:p w:rsidR="00731161" w:rsidRDefault="00731161" w:rsidP="00CF072E">
      <w:pPr>
        <w:pStyle w:val="Normal"/>
        <w:spacing w:after="240"/>
        <w:ind w:firstLine="709"/>
        <w:jc w:val="both"/>
        <w:rPr>
          <w:b/>
          <w:lang w:val="ru-RU"/>
        </w:rPr>
      </w:pPr>
      <w:r>
        <w:rPr>
          <w:b/>
          <w:lang w:val="ru-RU"/>
        </w:rPr>
        <w:t>Положения должны применяться единообразным и справедливым образом ко всем федерациям</w:t>
      </w:r>
    </w:p>
    <w:p w:rsidR="00731161" w:rsidRDefault="00731161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В вашем Письме Организационный комитет признает, что он </w:t>
      </w:r>
      <w:r w:rsidR="004C62E8">
        <w:rPr>
          <w:lang w:val="ru-RU"/>
        </w:rPr>
        <w:t>не применял Положения единообразным образом ко всем федерациям.</w:t>
      </w:r>
    </w:p>
    <w:p w:rsidR="004C62E8" w:rsidRDefault="004C62E8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Сначала вы заявляете, что «</w:t>
      </w:r>
      <w:r>
        <w:rPr>
          <w:i/>
          <w:lang w:val="ru-RU"/>
        </w:rPr>
        <w:t xml:space="preserve">на основании </w:t>
      </w:r>
      <w:r w:rsidRPr="004C62E8">
        <w:rPr>
          <w:i/>
          <w:lang w:val="ru-RU"/>
        </w:rPr>
        <w:t>[</w:t>
      </w:r>
      <w:r>
        <w:rPr>
          <w:i/>
          <w:lang w:val="ru-RU"/>
        </w:rPr>
        <w:t>Положений</w:t>
      </w:r>
      <w:r w:rsidRPr="004C62E8">
        <w:rPr>
          <w:i/>
          <w:lang w:val="ru-RU"/>
        </w:rPr>
        <w:t>]</w:t>
      </w:r>
      <w:r>
        <w:rPr>
          <w:i/>
          <w:lang w:val="ru-RU"/>
        </w:rPr>
        <w:t>, все команды, которые</w:t>
      </w:r>
      <w:r w:rsidR="008E64F1">
        <w:rPr>
          <w:i/>
          <w:lang w:val="ru-RU"/>
        </w:rPr>
        <w:t xml:space="preserve"> не соблюли сроки, указанные в с</w:t>
      </w:r>
      <w:r>
        <w:rPr>
          <w:i/>
          <w:lang w:val="ru-RU"/>
        </w:rPr>
        <w:t>татьях 3.6.1 и 3.7.1, не допускаются к участию</w:t>
      </w:r>
      <w:r w:rsidRPr="004C62E8">
        <w:rPr>
          <w:lang w:val="ru-RU"/>
        </w:rPr>
        <w:t>»</w:t>
      </w:r>
      <w:r>
        <w:rPr>
          <w:i/>
          <w:lang w:val="ru-RU"/>
        </w:rPr>
        <w:t>.</w:t>
      </w:r>
      <w:r>
        <w:rPr>
          <w:lang w:val="ru-RU"/>
        </w:rPr>
        <w:t xml:space="preserve"> Далее вы заявляете, что «</w:t>
      </w:r>
      <w:r>
        <w:rPr>
          <w:i/>
          <w:lang w:val="ru-RU"/>
        </w:rPr>
        <w:t xml:space="preserve">Организационный комитет </w:t>
      </w:r>
      <w:r w:rsidRPr="002D58F5">
        <w:rPr>
          <w:i/>
          <w:lang w:val="ru-RU"/>
        </w:rPr>
        <w:t xml:space="preserve">Олимпиады 2014 и вице-президент ФИДЕ </w:t>
      </w:r>
      <w:r w:rsidR="002D58F5" w:rsidRPr="002D58F5">
        <w:rPr>
          <w:i/>
          <w:lang w:val="ru-RU"/>
        </w:rPr>
        <w:t xml:space="preserve">(!) </w:t>
      </w:r>
      <w:r w:rsidRPr="002D58F5">
        <w:rPr>
          <w:i/>
          <w:lang w:val="ru-RU"/>
        </w:rPr>
        <w:t>Израэл</w:t>
      </w:r>
      <w:r w:rsidR="002D58F5" w:rsidRPr="002D58F5">
        <w:rPr>
          <w:i/>
          <w:lang w:val="ru-RU"/>
        </w:rPr>
        <w:t>ь</w:t>
      </w:r>
      <w:r w:rsidRPr="002D58F5">
        <w:rPr>
          <w:i/>
          <w:lang w:val="ru-RU"/>
        </w:rPr>
        <w:t xml:space="preserve"> Гел</w:t>
      </w:r>
      <w:r w:rsidR="002D58F5" w:rsidRPr="002D58F5">
        <w:rPr>
          <w:i/>
          <w:lang w:val="ru-RU"/>
        </w:rPr>
        <w:t>ьфер также согласились, что требование о соблюдении сроков не допускает исключений</w:t>
      </w:r>
      <w:r w:rsidR="002D58F5">
        <w:rPr>
          <w:lang w:val="ru-RU"/>
        </w:rPr>
        <w:t>».</w:t>
      </w:r>
    </w:p>
    <w:p w:rsidR="002D58F5" w:rsidRDefault="002D58F5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Однако согласно Письму некоторые команды «</w:t>
      </w:r>
      <w:r>
        <w:rPr>
          <w:i/>
          <w:lang w:val="ru-RU"/>
        </w:rPr>
        <w:t>не смогли подтвердить участие в установленные сроки</w:t>
      </w:r>
      <w:r>
        <w:rPr>
          <w:lang w:val="ru-RU"/>
        </w:rPr>
        <w:t>» и вы «</w:t>
      </w:r>
      <w:r>
        <w:rPr>
          <w:i/>
          <w:lang w:val="ru-RU"/>
        </w:rPr>
        <w:t>оказали этим федерациям содействие</w:t>
      </w:r>
      <w:r>
        <w:rPr>
          <w:lang w:val="ru-RU"/>
        </w:rPr>
        <w:t>» и «</w:t>
      </w:r>
      <w:r>
        <w:rPr>
          <w:i/>
          <w:lang w:val="ru-RU"/>
        </w:rPr>
        <w:t>разрешили позднюю регистрацию тех федераций, которые вступили в контакт и попросили помощи в процессе регистрации и в установленные сроки</w:t>
      </w:r>
      <w:r>
        <w:rPr>
          <w:lang w:val="ru-RU"/>
        </w:rPr>
        <w:t xml:space="preserve">». Вы не приводите объяснений тому, почему </w:t>
      </w:r>
      <w:r w:rsidR="00763D01">
        <w:rPr>
          <w:lang w:val="ru-RU"/>
        </w:rPr>
        <w:t>произвольным образом были сделаны эти исключения, которые противоречат как вашему предполагаемому соглашению с ФИДЕ о том, что «</w:t>
      </w:r>
      <w:r w:rsidR="00763D01">
        <w:rPr>
          <w:i/>
          <w:lang w:val="ru-RU"/>
        </w:rPr>
        <w:t>исключени</w:t>
      </w:r>
      <w:r w:rsidR="008E64F1">
        <w:rPr>
          <w:i/>
          <w:lang w:val="ru-RU"/>
        </w:rPr>
        <w:t>я</w:t>
      </w:r>
      <w:r w:rsidR="00763D01">
        <w:rPr>
          <w:lang w:val="ru-RU"/>
        </w:rPr>
        <w:t>» не</w:t>
      </w:r>
      <w:r w:rsidR="008E64F1">
        <w:rPr>
          <w:lang w:val="ru-RU"/>
        </w:rPr>
        <w:t>допустимы</w:t>
      </w:r>
      <w:r w:rsidR="00763D01">
        <w:rPr>
          <w:lang w:val="ru-RU"/>
        </w:rPr>
        <w:t>, так и вашему толкованию Положений</w:t>
      </w:r>
      <w:r w:rsidR="00763D01" w:rsidRPr="009D4BAF">
        <w:rPr>
          <w:lang w:val="ru-RU"/>
        </w:rPr>
        <w:t>.</w:t>
      </w:r>
    </w:p>
    <w:p w:rsidR="0035024A" w:rsidRDefault="0035024A" w:rsidP="00CF072E">
      <w:pPr>
        <w:pStyle w:val="Normal"/>
        <w:spacing w:after="240"/>
        <w:ind w:firstLine="709"/>
        <w:jc w:val="both"/>
        <w:rPr>
          <w:lang w:val="ru-RU"/>
        </w:rPr>
      </w:pPr>
      <w:r>
        <w:rPr>
          <w:lang w:val="ru-RU"/>
        </w:rPr>
        <w:t>Примечательно, что вы пытаетесь сослаться на отдельные Положения, касающиеся сроков (</w:t>
      </w:r>
      <w:r w:rsidR="008E64F1">
        <w:rPr>
          <w:lang w:val="ru-RU"/>
        </w:rPr>
        <w:t>с</w:t>
      </w:r>
      <w:r>
        <w:rPr>
          <w:lang w:val="ru-RU"/>
        </w:rPr>
        <w:t xml:space="preserve">татьи 3.6.1 и 3.7.1), но не упоминаете конкретных правовых норм, поддерживающих ваше решение в отношении РШФ. Организационный комитет не вправе игнорировать пункты Положений, противоречащие его выводам (напр., </w:t>
      </w:r>
      <w:r w:rsidR="008E64F1">
        <w:rPr>
          <w:lang w:val="ru-RU"/>
        </w:rPr>
        <w:t>с</w:t>
      </w:r>
      <w:r>
        <w:rPr>
          <w:lang w:val="ru-RU"/>
        </w:rPr>
        <w:t>татью 3.7.2), и обязан соблюдать Положения и применять их единообразным и справедливым образом. Ваше решение исключить РШФ, очевидно, противоречит вашему утверждению о вашем стремлении к «</w:t>
      </w:r>
      <w:r w:rsidRPr="00772237">
        <w:rPr>
          <w:i/>
          <w:lang w:val="ru-RU"/>
        </w:rPr>
        <w:t>одинаковому подходу ко всем федерациям</w:t>
      </w:r>
      <w:r>
        <w:rPr>
          <w:lang w:val="ru-RU"/>
        </w:rPr>
        <w:t xml:space="preserve">». </w:t>
      </w:r>
    </w:p>
    <w:p w:rsidR="007014B4" w:rsidRDefault="00772237" w:rsidP="00E2524E">
      <w:pPr>
        <w:pStyle w:val="Normal"/>
        <w:spacing w:after="240"/>
        <w:ind w:firstLine="709"/>
        <w:jc w:val="both"/>
        <w:rPr>
          <w:b/>
          <w:lang w:val="ru-RU"/>
        </w:rPr>
      </w:pPr>
      <w:r>
        <w:rPr>
          <w:b/>
          <w:lang w:val="ru-RU"/>
        </w:rPr>
        <w:t>Действия</w:t>
      </w:r>
      <w:r w:rsidRPr="00772237">
        <w:rPr>
          <w:b/>
          <w:lang w:val="ru-RU"/>
        </w:rPr>
        <w:t xml:space="preserve"> </w:t>
      </w:r>
      <w:r>
        <w:rPr>
          <w:b/>
          <w:lang w:val="ru-RU"/>
        </w:rPr>
        <w:t>Организационного</w:t>
      </w:r>
      <w:r w:rsidRPr="00772237">
        <w:rPr>
          <w:b/>
          <w:lang w:val="ru-RU"/>
        </w:rPr>
        <w:t xml:space="preserve"> </w:t>
      </w:r>
      <w:r>
        <w:rPr>
          <w:b/>
          <w:lang w:val="ru-RU"/>
        </w:rPr>
        <w:t>комитета</w:t>
      </w:r>
      <w:r w:rsidRPr="00772237">
        <w:rPr>
          <w:b/>
          <w:lang w:val="ru-RU"/>
        </w:rPr>
        <w:t xml:space="preserve"> </w:t>
      </w:r>
      <w:r>
        <w:rPr>
          <w:b/>
          <w:lang w:val="ru-RU"/>
        </w:rPr>
        <w:t>противоречат</w:t>
      </w:r>
      <w:r w:rsidRPr="00772237">
        <w:rPr>
          <w:b/>
          <w:lang w:val="ru-RU"/>
        </w:rPr>
        <w:t xml:space="preserve"> </w:t>
      </w:r>
      <w:r>
        <w:rPr>
          <w:b/>
          <w:lang w:val="ru-RU"/>
        </w:rPr>
        <w:t>его</w:t>
      </w:r>
      <w:r w:rsidRPr="00772237">
        <w:rPr>
          <w:b/>
          <w:lang w:val="ru-RU"/>
        </w:rPr>
        <w:t xml:space="preserve"> «</w:t>
      </w:r>
      <w:r>
        <w:rPr>
          <w:b/>
          <w:lang w:val="ru-RU"/>
        </w:rPr>
        <w:t>ре</w:t>
      </w:r>
      <w:r w:rsidR="008E64F1">
        <w:rPr>
          <w:b/>
          <w:lang w:val="ru-RU"/>
        </w:rPr>
        <w:t>золюции</w:t>
      </w:r>
      <w:r w:rsidRPr="00772237">
        <w:rPr>
          <w:b/>
          <w:lang w:val="ru-RU"/>
        </w:rPr>
        <w:t xml:space="preserve">» </w:t>
      </w:r>
      <w:r>
        <w:rPr>
          <w:b/>
          <w:lang w:val="ru-RU"/>
        </w:rPr>
        <w:t>исключить</w:t>
      </w:r>
      <w:r w:rsidRPr="00772237">
        <w:rPr>
          <w:b/>
          <w:lang w:val="ru-RU"/>
        </w:rPr>
        <w:t xml:space="preserve"> </w:t>
      </w:r>
      <w:r>
        <w:rPr>
          <w:b/>
          <w:lang w:val="ru-RU"/>
        </w:rPr>
        <w:t>РШФ</w:t>
      </w:r>
    </w:p>
    <w:p w:rsidR="008E0611" w:rsidRDefault="00772237" w:rsidP="00E2524E"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Хотя вы заняли позицию, что женская команда РШФ не допускается к участию в Шахматной олимпиаде, ваши действия говорят об обратном. Например</w:t>
      </w:r>
      <w:r w:rsidRPr="008E0611">
        <w:rPr>
          <w:lang w:val="ru-RU"/>
        </w:rPr>
        <w:t xml:space="preserve">, 7 </w:t>
      </w:r>
      <w:r>
        <w:rPr>
          <w:lang w:val="ru-RU"/>
        </w:rPr>
        <w:t>июля</w:t>
      </w:r>
      <w:r w:rsidRPr="008E0611">
        <w:rPr>
          <w:lang w:val="ru-RU"/>
        </w:rPr>
        <w:t xml:space="preserve"> 2014 </w:t>
      </w:r>
      <w:r>
        <w:rPr>
          <w:lang w:val="ru-RU"/>
        </w:rPr>
        <w:t>г</w:t>
      </w:r>
      <w:r w:rsidRPr="008E0611">
        <w:rPr>
          <w:lang w:val="ru-RU"/>
        </w:rPr>
        <w:t xml:space="preserve">. </w:t>
      </w:r>
      <w:r w:rsidR="008E0611">
        <w:rPr>
          <w:lang w:val="ru-RU"/>
        </w:rPr>
        <w:lastRenderedPageBreak/>
        <w:t>РШФ</w:t>
      </w:r>
      <w:r w:rsidR="008E0611" w:rsidRPr="008E0611">
        <w:rPr>
          <w:lang w:val="ru-RU"/>
        </w:rPr>
        <w:t xml:space="preserve"> </w:t>
      </w:r>
      <w:r w:rsidR="008E0611">
        <w:rPr>
          <w:lang w:val="ru-RU"/>
        </w:rPr>
        <w:t>получила</w:t>
      </w:r>
      <w:r w:rsidR="008E0611" w:rsidRPr="008E0611">
        <w:rPr>
          <w:lang w:val="ru-RU"/>
        </w:rPr>
        <w:t xml:space="preserve"> </w:t>
      </w:r>
      <w:r w:rsidR="008E0611">
        <w:rPr>
          <w:lang w:val="ru-RU"/>
        </w:rPr>
        <w:t>счет</w:t>
      </w:r>
      <w:r w:rsidR="008E0611" w:rsidRPr="008E0611">
        <w:rPr>
          <w:lang w:val="ru-RU"/>
        </w:rPr>
        <w:t xml:space="preserve"> </w:t>
      </w:r>
      <w:r w:rsidR="008E0611">
        <w:rPr>
          <w:lang w:val="ru-RU"/>
        </w:rPr>
        <w:t>за</w:t>
      </w:r>
      <w:r w:rsidR="008E0611" w:rsidRPr="008E0611">
        <w:rPr>
          <w:lang w:val="ru-RU"/>
        </w:rPr>
        <w:t xml:space="preserve"> </w:t>
      </w:r>
      <w:r w:rsidR="008E0611">
        <w:rPr>
          <w:lang w:val="ru-RU"/>
        </w:rPr>
        <w:t>участие</w:t>
      </w:r>
      <w:r w:rsidR="008E0611" w:rsidRPr="008E0611">
        <w:rPr>
          <w:lang w:val="ru-RU"/>
        </w:rPr>
        <w:t xml:space="preserve"> 10 </w:t>
      </w:r>
      <w:r w:rsidR="008E0611">
        <w:rPr>
          <w:lang w:val="ru-RU"/>
        </w:rPr>
        <w:t>игроков</w:t>
      </w:r>
      <w:r w:rsidR="008E0611" w:rsidRPr="008E0611">
        <w:rPr>
          <w:lang w:val="ru-RU"/>
        </w:rPr>
        <w:t xml:space="preserve"> (</w:t>
      </w:r>
      <w:r w:rsidR="008E0611">
        <w:rPr>
          <w:lang w:val="ru-RU"/>
        </w:rPr>
        <w:t>т</w:t>
      </w:r>
      <w:r w:rsidR="008E0611" w:rsidRPr="008E0611">
        <w:rPr>
          <w:lang w:val="ru-RU"/>
        </w:rPr>
        <w:t>.</w:t>
      </w:r>
      <w:r w:rsidR="008E0611">
        <w:rPr>
          <w:lang w:val="ru-RU"/>
        </w:rPr>
        <w:t xml:space="preserve"> е. игроков как мужской, так и женской сборной) в Олимпиаде, который она оплатила 11 июля 2014 г. (в срок, указанный в счете).</w:t>
      </w:r>
    </w:p>
    <w:p w:rsidR="00772237" w:rsidRPr="008E0611" w:rsidRDefault="008E0611" w:rsidP="00772237">
      <w:pPr>
        <w:pStyle w:val="Normal"/>
        <w:spacing w:after="240"/>
        <w:ind w:firstLine="709"/>
        <w:jc w:val="both"/>
        <w:rPr>
          <w:lang w:val="ru-RU"/>
        </w:rPr>
      </w:pPr>
      <w:r>
        <w:rPr>
          <w:lang w:val="ru-RU"/>
        </w:rPr>
        <w:t>Это</w:t>
      </w:r>
      <w:r w:rsidRPr="008E0611">
        <w:rPr>
          <w:lang w:val="ru-RU"/>
        </w:rPr>
        <w:t xml:space="preserve"> </w:t>
      </w:r>
      <w:r>
        <w:rPr>
          <w:lang w:val="ru-RU"/>
        </w:rPr>
        <w:t>явным</w:t>
      </w:r>
      <w:r w:rsidRPr="008E0611">
        <w:rPr>
          <w:lang w:val="ru-RU"/>
        </w:rPr>
        <w:t xml:space="preserve"> </w:t>
      </w:r>
      <w:r>
        <w:rPr>
          <w:lang w:val="ru-RU"/>
        </w:rPr>
        <w:t>образом</w:t>
      </w:r>
      <w:r w:rsidRPr="008E0611">
        <w:rPr>
          <w:lang w:val="ru-RU"/>
        </w:rPr>
        <w:t xml:space="preserve"> </w:t>
      </w:r>
      <w:r>
        <w:rPr>
          <w:lang w:val="ru-RU"/>
        </w:rPr>
        <w:t>показывает</w:t>
      </w:r>
      <w:r w:rsidRPr="008E0611">
        <w:rPr>
          <w:lang w:val="ru-RU"/>
        </w:rPr>
        <w:t xml:space="preserve">, </w:t>
      </w:r>
      <w:r>
        <w:rPr>
          <w:lang w:val="ru-RU"/>
        </w:rPr>
        <w:t>что</w:t>
      </w:r>
      <w:r w:rsidRPr="008E0611">
        <w:rPr>
          <w:lang w:val="ru-RU"/>
        </w:rPr>
        <w:t xml:space="preserve"> </w:t>
      </w:r>
      <w:r>
        <w:rPr>
          <w:lang w:val="ru-RU"/>
        </w:rPr>
        <w:t>по состоянию на</w:t>
      </w:r>
      <w:r w:rsidRPr="008E0611">
        <w:rPr>
          <w:lang w:val="ru-RU"/>
        </w:rPr>
        <w:t xml:space="preserve"> 7 </w:t>
      </w:r>
      <w:r>
        <w:rPr>
          <w:lang w:val="ru-RU"/>
        </w:rPr>
        <w:t>июля</w:t>
      </w:r>
      <w:r w:rsidRPr="008E0611">
        <w:rPr>
          <w:lang w:val="ru-RU"/>
        </w:rPr>
        <w:t xml:space="preserve"> 2014 </w:t>
      </w:r>
      <w:r>
        <w:rPr>
          <w:lang w:val="ru-RU"/>
        </w:rPr>
        <w:t>г</w:t>
      </w:r>
      <w:r w:rsidRPr="008E0611">
        <w:rPr>
          <w:lang w:val="ru-RU"/>
        </w:rPr>
        <w:t>.</w:t>
      </w:r>
      <w:r>
        <w:rPr>
          <w:lang w:val="ru-RU"/>
        </w:rPr>
        <w:t xml:space="preserve"> российская женская сборная считалась имеющей полное право на участие в соревнованиях. Ни в соответствии с Положениями, ни на каких-либо еще основаниях вы не имели полномочий впоследствии решить, что женская сборная России не должна быть допущена к соревнованиям. </w:t>
      </w:r>
    </w:p>
    <w:p w:rsidR="008E64F1" w:rsidRPr="008E64F1" w:rsidRDefault="008E64F1" w:rsidP="008E64F1">
      <w:pPr>
        <w:pStyle w:val="Normal"/>
        <w:spacing w:after="240"/>
        <w:jc w:val="both"/>
        <w:rPr>
          <w:b/>
          <w:lang w:val="ru-RU"/>
        </w:rPr>
      </w:pPr>
      <w:r w:rsidRPr="008E64F1">
        <w:rPr>
          <w:b/>
          <w:lang w:val="ru-RU"/>
        </w:rPr>
        <w:t>Президент ФИДЕ обладает полномочиями аннулировать Ваш</w:t>
      </w:r>
      <w:r>
        <w:rPr>
          <w:b/>
          <w:lang w:val="ru-RU"/>
        </w:rPr>
        <w:t>у</w:t>
      </w:r>
      <w:r w:rsidRPr="008E64F1">
        <w:rPr>
          <w:b/>
          <w:lang w:val="ru-RU"/>
        </w:rPr>
        <w:t xml:space="preserve"> «ре</w:t>
      </w:r>
      <w:r>
        <w:rPr>
          <w:b/>
          <w:lang w:val="ru-RU"/>
        </w:rPr>
        <w:t>золюцию</w:t>
      </w:r>
      <w:r w:rsidRPr="008E64F1">
        <w:rPr>
          <w:b/>
          <w:lang w:val="ru-RU"/>
        </w:rPr>
        <w:t>»</w:t>
      </w:r>
    </w:p>
    <w:p w:rsidR="008E64F1" w:rsidRPr="008E64F1" w:rsidRDefault="008E64F1" w:rsidP="008E64F1">
      <w:pPr>
        <w:pStyle w:val="Normal"/>
        <w:spacing w:after="240"/>
        <w:jc w:val="both"/>
        <w:rPr>
          <w:lang w:val="ru-RU"/>
        </w:rPr>
      </w:pPr>
      <w:r w:rsidRPr="008E64F1">
        <w:rPr>
          <w:lang w:val="ru-RU"/>
        </w:rPr>
        <w:t>Поскольку Организационный комитет демонстративно нарушает правила ФИДЕ, регулирующие проведение Шахматной олимпиады, мы привлекли внимание президента организации Кирсана Илюмжинова (далее «</w:t>
      </w:r>
      <w:r>
        <w:rPr>
          <w:b/>
          <w:lang w:val="ru-RU"/>
        </w:rPr>
        <w:t>п</w:t>
      </w:r>
      <w:r w:rsidRPr="008E64F1">
        <w:rPr>
          <w:b/>
          <w:lang w:val="ru-RU"/>
        </w:rPr>
        <w:t>резидент</w:t>
      </w:r>
      <w:r w:rsidRPr="008E64F1">
        <w:rPr>
          <w:lang w:val="ru-RU"/>
        </w:rPr>
        <w:t>») к этому вопросу.</w:t>
      </w:r>
      <w:r w:rsidR="00C66E38">
        <w:rPr>
          <w:lang w:val="ru-RU"/>
        </w:rPr>
        <w:t xml:space="preserve"> </w:t>
      </w:r>
      <w:r w:rsidRPr="008E64F1">
        <w:rPr>
          <w:lang w:val="ru-RU"/>
        </w:rPr>
        <w:t xml:space="preserve">Вопреки утверждениям, содержащимся в Вашем письме, президент обладает полномочиями вмешаться в эту ситуацию и аннулировать решение Организационного комитета о предполагаемом исключении РШФ из участия в Олимпиаде 2014 года. </w:t>
      </w:r>
    </w:p>
    <w:p w:rsidR="008E64F1" w:rsidRPr="008E64F1" w:rsidRDefault="008E64F1" w:rsidP="008E64F1">
      <w:pPr>
        <w:pStyle w:val="Normal"/>
        <w:spacing w:after="240"/>
        <w:jc w:val="both"/>
        <w:rPr>
          <w:lang w:val="ru-RU"/>
        </w:rPr>
      </w:pPr>
      <w:r w:rsidRPr="008E64F1">
        <w:rPr>
          <w:lang w:val="ru-RU"/>
        </w:rPr>
        <w:t xml:space="preserve">Ваша оценка полномочий </w:t>
      </w:r>
      <w:r>
        <w:rPr>
          <w:lang w:val="ru-RU"/>
        </w:rPr>
        <w:t>п</w:t>
      </w:r>
      <w:r w:rsidRPr="008E64F1">
        <w:rPr>
          <w:lang w:val="ru-RU"/>
        </w:rPr>
        <w:t xml:space="preserve">резидента не учитывает положения </w:t>
      </w:r>
      <w:r>
        <w:rPr>
          <w:lang w:val="ru-RU"/>
        </w:rPr>
        <w:t>статьи</w:t>
      </w:r>
      <w:r w:rsidRPr="008E64F1">
        <w:rPr>
          <w:lang w:val="ru-RU"/>
        </w:rPr>
        <w:t xml:space="preserve"> 6.1, в которо</w:t>
      </w:r>
      <w:r>
        <w:rPr>
          <w:lang w:val="ru-RU"/>
        </w:rPr>
        <w:t>й</w:t>
      </w:r>
      <w:r w:rsidRPr="008E64F1">
        <w:rPr>
          <w:lang w:val="ru-RU"/>
        </w:rPr>
        <w:t xml:space="preserve"> оговаривается следующее:</w:t>
      </w:r>
    </w:p>
    <w:p w:rsidR="008E64F1" w:rsidRPr="008E64F1" w:rsidRDefault="008E64F1" w:rsidP="008E64F1">
      <w:pPr>
        <w:pStyle w:val="Normal"/>
        <w:spacing w:after="240"/>
        <w:ind w:left="720"/>
        <w:jc w:val="both"/>
        <w:rPr>
          <w:lang w:val="ru-RU"/>
        </w:rPr>
      </w:pPr>
      <w:r w:rsidRPr="008E64F1">
        <w:rPr>
          <w:i/>
          <w:lang w:val="ru-RU"/>
        </w:rPr>
        <w:t>«Президент ФИДЕ представляет интересы ФИДЕ и имеет право принимать окончательное решение по всем вопросам, касающимся Олимпиады в целом».</w:t>
      </w:r>
    </w:p>
    <w:p w:rsidR="008E64F1" w:rsidRPr="008E64F1" w:rsidRDefault="008E64F1" w:rsidP="008E64F1">
      <w:pPr>
        <w:pStyle w:val="Normal"/>
        <w:spacing w:after="240"/>
        <w:jc w:val="both"/>
        <w:rPr>
          <w:lang w:val="ru-RU"/>
        </w:rPr>
      </w:pPr>
      <w:r w:rsidRPr="008E64F1">
        <w:rPr>
          <w:lang w:val="ru-RU"/>
        </w:rPr>
        <w:t>Полномочия президента не связаны и не обусловлены наличием «</w:t>
      </w:r>
      <w:r w:rsidR="00F23A8D">
        <w:rPr>
          <w:lang w:val="ru-RU"/>
        </w:rPr>
        <w:t>дела</w:t>
      </w:r>
      <w:r w:rsidRPr="008E64F1">
        <w:rPr>
          <w:lang w:val="ru-RU"/>
        </w:rPr>
        <w:t>» — вне зависимости от вашего определения этого понятия. Напротив, права любой команды федерации и ее возможное исключение явно относятся к сфере полномочий президента, поскольку права участников определенно являются «</w:t>
      </w:r>
      <w:r w:rsidRPr="008E64F1">
        <w:rPr>
          <w:i/>
          <w:lang w:val="ru-RU"/>
        </w:rPr>
        <w:t>вопросом [], касающимся Олимпиады в целом</w:t>
      </w:r>
      <w:r w:rsidRPr="008E64F1">
        <w:rPr>
          <w:lang w:val="ru-RU"/>
        </w:rPr>
        <w:t>». Более того, вопреки Вашим заявлениям, президент не пытается «</w:t>
      </w:r>
      <w:r w:rsidRPr="008E64F1">
        <w:rPr>
          <w:i/>
          <w:lang w:val="ru-RU"/>
        </w:rPr>
        <w:t>единолично изменить правила за три недели до проведения Олимпиады</w:t>
      </w:r>
      <w:r w:rsidRPr="008E64F1">
        <w:rPr>
          <w:lang w:val="ru-RU"/>
        </w:rPr>
        <w:t>», но лишь исполняет те правила, которые уже существуют и которые организационный комитет отказывается признать и применить.</w:t>
      </w:r>
      <w:r w:rsidR="00C66E38">
        <w:rPr>
          <w:lang w:val="ru-RU"/>
        </w:rPr>
        <w:t xml:space="preserve"> </w:t>
      </w:r>
    </w:p>
    <w:p w:rsidR="008E64F1" w:rsidRPr="008E64F1" w:rsidRDefault="008E64F1" w:rsidP="008E64F1">
      <w:pPr>
        <w:pStyle w:val="Normal"/>
        <w:spacing w:after="240"/>
        <w:jc w:val="both"/>
        <w:rPr>
          <w:lang w:val="ru-RU"/>
        </w:rPr>
      </w:pPr>
      <w:r w:rsidRPr="008E64F1">
        <w:rPr>
          <w:lang w:val="ru-RU"/>
        </w:rPr>
        <w:t>Ваши доводы также ошибочно основываются на якобы существующем принципе, что (перефразируя) «</w:t>
      </w:r>
      <w:r w:rsidRPr="008E64F1">
        <w:rPr>
          <w:i/>
          <w:lang w:val="ru-RU"/>
        </w:rPr>
        <w:t>конкретное является более приоритетным, чем общее</w:t>
      </w:r>
      <w:r w:rsidRPr="008E64F1">
        <w:rPr>
          <w:lang w:val="ru-RU"/>
        </w:rPr>
        <w:t xml:space="preserve">». В основе вашей оценки, очевидно, лежит предпосылка о том, что </w:t>
      </w:r>
      <w:r>
        <w:rPr>
          <w:lang w:val="ru-RU"/>
        </w:rPr>
        <w:t>статья</w:t>
      </w:r>
      <w:r w:rsidRPr="008E64F1">
        <w:rPr>
          <w:lang w:val="ru-RU"/>
        </w:rPr>
        <w:t xml:space="preserve"> 6.1 применяется только к тем вопросам, которые не затронуты конкретными </w:t>
      </w:r>
      <w:r>
        <w:rPr>
          <w:lang w:val="ru-RU"/>
        </w:rPr>
        <w:t>Положениями</w:t>
      </w:r>
      <w:r w:rsidRPr="008E64F1">
        <w:rPr>
          <w:lang w:val="ru-RU"/>
        </w:rPr>
        <w:t xml:space="preserve">. Однако </w:t>
      </w:r>
      <w:r>
        <w:rPr>
          <w:lang w:val="ru-RU"/>
        </w:rPr>
        <w:t>статья</w:t>
      </w:r>
      <w:r w:rsidRPr="008E64F1">
        <w:rPr>
          <w:lang w:val="ru-RU"/>
        </w:rPr>
        <w:t xml:space="preserve"> 6.1 является четко</w:t>
      </w:r>
      <w:r>
        <w:rPr>
          <w:lang w:val="ru-RU"/>
        </w:rPr>
        <w:t>й</w:t>
      </w:r>
      <w:r w:rsidRPr="008E64F1">
        <w:rPr>
          <w:lang w:val="ru-RU"/>
        </w:rPr>
        <w:t xml:space="preserve"> </w:t>
      </w:r>
      <w:r>
        <w:rPr>
          <w:lang w:val="ru-RU"/>
        </w:rPr>
        <w:t>по форме</w:t>
      </w:r>
      <w:r w:rsidRPr="008E64F1">
        <w:rPr>
          <w:lang w:val="ru-RU"/>
        </w:rPr>
        <w:t>, в связи с чем нет необходимости вводить ненужную</w:t>
      </w:r>
      <w:r>
        <w:rPr>
          <w:lang w:val="ru-RU"/>
        </w:rPr>
        <w:t xml:space="preserve"> неопределенность в и без того ясные</w:t>
      </w:r>
      <w:r w:rsidRPr="008E64F1">
        <w:rPr>
          <w:lang w:val="ru-RU"/>
        </w:rPr>
        <w:t xml:space="preserve"> формулировки это</w:t>
      </w:r>
      <w:r>
        <w:rPr>
          <w:lang w:val="ru-RU"/>
        </w:rPr>
        <w:t>й статьи</w:t>
      </w:r>
      <w:r w:rsidRPr="008E64F1">
        <w:rPr>
          <w:lang w:val="ru-RU"/>
        </w:rPr>
        <w:t>.</w:t>
      </w:r>
    </w:p>
    <w:p w:rsidR="008E64F1" w:rsidRPr="008E64F1" w:rsidRDefault="008E64F1" w:rsidP="008E64F1">
      <w:pPr>
        <w:pStyle w:val="Normal"/>
        <w:spacing w:after="240"/>
        <w:jc w:val="both"/>
        <w:rPr>
          <w:lang w:val="ru-RU"/>
        </w:rPr>
      </w:pPr>
      <w:r w:rsidRPr="008E64F1">
        <w:rPr>
          <w:lang w:val="ru-RU"/>
        </w:rPr>
        <w:t xml:space="preserve">Согласно вышеизложенному президент имеет право принять решение об аннулировании </w:t>
      </w:r>
      <w:r>
        <w:rPr>
          <w:lang w:val="ru-RU"/>
        </w:rPr>
        <w:t>в</w:t>
      </w:r>
      <w:r w:rsidRPr="008E64F1">
        <w:rPr>
          <w:lang w:val="ru-RU"/>
        </w:rPr>
        <w:t>ашей «резолюции» и подтвердить право нашего клиента на участие в соревновании.</w:t>
      </w:r>
      <w:r w:rsidR="00C66E38">
        <w:rPr>
          <w:lang w:val="ru-RU"/>
        </w:rPr>
        <w:t xml:space="preserve"> </w:t>
      </w:r>
      <w:r w:rsidR="00410A33">
        <w:rPr>
          <w:lang w:val="ru-RU"/>
        </w:rPr>
        <w:t>Такое</w:t>
      </w:r>
      <w:r w:rsidR="00410A33" w:rsidRPr="008E64F1">
        <w:rPr>
          <w:lang w:val="ru-RU"/>
        </w:rPr>
        <w:t xml:space="preserve"> </w:t>
      </w:r>
      <w:r w:rsidRPr="008E64F1">
        <w:rPr>
          <w:lang w:val="ru-RU"/>
        </w:rPr>
        <w:t xml:space="preserve">решение </w:t>
      </w:r>
      <w:r w:rsidR="00410A33">
        <w:rPr>
          <w:lang w:val="ru-RU"/>
        </w:rPr>
        <w:t xml:space="preserve">носит </w:t>
      </w:r>
      <w:r w:rsidRPr="008E64F1">
        <w:rPr>
          <w:lang w:val="ru-RU"/>
        </w:rPr>
        <w:t>окончательны</w:t>
      </w:r>
      <w:r w:rsidR="00410A33">
        <w:rPr>
          <w:lang w:val="ru-RU"/>
        </w:rPr>
        <w:t>й</w:t>
      </w:r>
      <w:r w:rsidRPr="008E64F1">
        <w:rPr>
          <w:lang w:val="ru-RU"/>
        </w:rPr>
        <w:t xml:space="preserve"> </w:t>
      </w:r>
      <w:r w:rsidR="00410A33">
        <w:rPr>
          <w:lang w:val="ru-RU"/>
        </w:rPr>
        <w:t xml:space="preserve">характер </w:t>
      </w:r>
      <w:r w:rsidRPr="008E64F1">
        <w:rPr>
          <w:lang w:val="ru-RU"/>
        </w:rPr>
        <w:t>и должно призна</w:t>
      </w:r>
      <w:r w:rsidR="00410A33">
        <w:rPr>
          <w:lang w:val="ru-RU"/>
        </w:rPr>
        <w:t xml:space="preserve">ваться </w:t>
      </w:r>
      <w:r w:rsidR="002B2DF7">
        <w:rPr>
          <w:lang w:val="ru-RU"/>
        </w:rPr>
        <w:t>О</w:t>
      </w:r>
      <w:r w:rsidRPr="008E64F1">
        <w:rPr>
          <w:lang w:val="ru-RU"/>
        </w:rPr>
        <w:t>рганизационным комитетом.</w:t>
      </w:r>
    </w:p>
    <w:p w:rsidR="008E64F1" w:rsidRPr="008E64F1" w:rsidRDefault="008E64F1" w:rsidP="008E64F1">
      <w:pPr>
        <w:pStyle w:val="Normal"/>
        <w:spacing w:after="240"/>
        <w:jc w:val="both"/>
        <w:rPr>
          <w:b/>
          <w:lang w:val="ru-RU"/>
        </w:rPr>
      </w:pPr>
      <w:r w:rsidRPr="008E64F1">
        <w:rPr>
          <w:b/>
          <w:lang w:val="ru-RU"/>
        </w:rPr>
        <w:t>«Резолюция» организационного комитета противоречит практике ФИДЕ и принципам беспристрастности</w:t>
      </w:r>
    </w:p>
    <w:p w:rsidR="007014B4" w:rsidRPr="008E64F1" w:rsidRDefault="008E64F1" w:rsidP="008E64F1">
      <w:pPr>
        <w:pStyle w:val="Normal"/>
        <w:spacing w:after="240"/>
        <w:jc w:val="both"/>
        <w:rPr>
          <w:lang w:val="ru-RU"/>
        </w:rPr>
      </w:pPr>
      <w:r w:rsidRPr="008E64F1">
        <w:rPr>
          <w:lang w:val="ru-RU"/>
        </w:rPr>
        <w:lastRenderedPageBreak/>
        <w:t xml:space="preserve">Ваше письмо является новой страницей в истории ФИДЕ: оно пренебрегает всеми основополагающими </w:t>
      </w:r>
      <w:r w:rsidRPr="008D2B9F">
        <w:rPr>
          <w:lang w:val="ru-RU"/>
        </w:rPr>
        <w:t>принципами беспристрастности</w:t>
      </w:r>
      <w:r w:rsidRPr="008E64F1">
        <w:rPr>
          <w:lang w:val="ru-RU"/>
        </w:rPr>
        <w:t xml:space="preserve"> и обесценивает девиз ФИДЕ «</w:t>
      </w:r>
      <w:r>
        <w:rPr>
          <w:i/>
        </w:rPr>
        <w:t>Gens</w:t>
      </w:r>
      <w:r w:rsidRPr="008E64F1">
        <w:rPr>
          <w:i/>
          <w:lang w:val="ru-RU"/>
        </w:rPr>
        <w:t xml:space="preserve"> </w:t>
      </w:r>
      <w:r>
        <w:rPr>
          <w:i/>
        </w:rPr>
        <w:t>Una</w:t>
      </w:r>
      <w:r w:rsidRPr="008E64F1">
        <w:rPr>
          <w:i/>
          <w:lang w:val="ru-RU"/>
        </w:rPr>
        <w:t xml:space="preserve"> </w:t>
      </w:r>
      <w:r>
        <w:rPr>
          <w:i/>
        </w:rPr>
        <w:t>Sumus</w:t>
      </w:r>
      <w:r w:rsidRPr="008E64F1">
        <w:rPr>
          <w:lang w:val="ru-RU"/>
        </w:rPr>
        <w:t>» («Все мы — одна семья»). Даже президент Кирсан Илюмжинов недавно прокомментировал Ваше неподобающее поведение: «</w:t>
      </w:r>
      <w:r w:rsidR="008D2B9F" w:rsidRPr="008D2B9F">
        <w:rPr>
          <w:i/>
          <w:lang w:val="ru-RU"/>
        </w:rPr>
        <w:t xml:space="preserve">Оргкомитет Олимпиады забыл одно из своих истинных предназначений </w:t>
      </w:r>
      <w:r w:rsidR="008D2B9F">
        <w:rPr>
          <w:i/>
          <w:lang w:val="ru-RU"/>
        </w:rPr>
        <w:t>—</w:t>
      </w:r>
      <w:r w:rsidR="008D2B9F" w:rsidRPr="008D2B9F">
        <w:rPr>
          <w:i/>
          <w:lang w:val="ru-RU"/>
        </w:rPr>
        <w:t xml:space="preserve"> обеспечить равные возможности для присутствия на турнире всех участников мирового шахматного движения</w:t>
      </w:r>
      <w:r w:rsidRPr="008E64F1">
        <w:rPr>
          <w:lang w:val="ru-RU"/>
        </w:rPr>
        <w:t>».</w:t>
      </w:r>
    </w:p>
    <w:p w:rsidR="008D2B9F" w:rsidRPr="008D2B9F" w:rsidRDefault="008D2B9F" w:rsidP="008D2B9F">
      <w:pPr>
        <w:pStyle w:val="Normal"/>
        <w:spacing w:after="240"/>
        <w:jc w:val="both"/>
        <w:rPr>
          <w:lang w:val="ru-RU"/>
        </w:rPr>
      </w:pPr>
      <w:r>
        <w:rPr>
          <w:lang w:val="ru-RU"/>
        </w:rPr>
        <w:t>Р</w:t>
      </w:r>
      <w:r w:rsidRPr="008D2B9F">
        <w:rPr>
          <w:lang w:val="ru-RU"/>
        </w:rPr>
        <w:t>ешение Организационного комитета исключить из участия в Олимпиаде семь мужских команд (Камбоджи, Центральноафриканской Республики, Габона, Кот-д-Ивуар, Омана, Пакистана и Сенегала) и две женских команды (России и Афганистана), основываясь только на утверждении, что эти команды не смогли уложиться в сроки регистрации</w:t>
      </w:r>
      <w:r w:rsidR="004253FB">
        <w:rPr>
          <w:lang w:val="ru-RU"/>
        </w:rPr>
        <w:t>, является беспрецедентным</w:t>
      </w:r>
      <w:r w:rsidRPr="008D2B9F">
        <w:rPr>
          <w:lang w:val="ru-RU"/>
        </w:rPr>
        <w:t>. В прошлом организационные комитеты работали вместе с федерациями над обеспече</w:t>
      </w:r>
      <w:r w:rsidR="004253FB">
        <w:rPr>
          <w:lang w:val="ru-RU"/>
        </w:rPr>
        <w:t>нием того, чтобы все, кто пожелал принять участие в соревновании</w:t>
      </w:r>
      <w:r w:rsidRPr="008D2B9F">
        <w:rPr>
          <w:lang w:val="ru-RU"/>
        </w:rPr>
        <w:t xml:space="preserve">, смогли завершить регистрацию команды и </w:t>
      </w:r>
      <w:r w:rsidR="004253FB">
        <w:rPr>
          <w:lang w:val="ru-RU"/>
        </w:rPr>
        <w:t>участвовать</w:t>
      </w:r>
      <w:r w:rsidRPr="008D2B9F">
        <w:rPr>
          <w:lang w:val="ru-RU"/>
        </w:rPr>
        <w:t xml:space="preserve"> в мероприятии.</w:t>
      </w:r>
      <w:r w:rsidR="00C66E38">
        <w:rPr>
          <w:lang w:val="ru-RU"/>
        </w:rPr>
        <w:t xml:space="preserve"> </w:t>
      </w:r>
      <w:r w:rsidRPr="008D2B9F">
        <w:rPr>
          <w:lang w:val="ru-RU"/>
        </w:rPr>
        <w:t>Беспрецедентным является</w:t>
      </w:r>
      <w:r w:rsidR="004253FB">
        <w:rPr>
          <w:lang w:val="ru-RU"/>
        </w:rPr>
        <w:t xml:space="preserve"> и</w:t>
      </w:r>
      <w:r w:rsidRPr="008D2B9F">
        <w:rPr>
          <w:lang w:val="ru-RU"/>
        </w:rPr>
        <w:t xml:space="preserve"> решение исключить участников </w:t>
      </w:r>
      <w:r w:rsidR="004253FB">
        <w:rPr>
          <w:lang w:val="ru-RU"/>
        </w:rPr>
        <w:t>по причине</w:t>
      </w:r>
      <w:r w:rsidRPr="008D2B9F">
        <w:rPr>
          <w:lang w:val="ru-RU"/>
        </w:rPr>
        <w:t xml:space="preserve"> то</w:t>
      </w:r>
      <w:r w:rsidR="004253FB">
        <w:rPr>
          <w:lang w:val="ru-RU"/>
        </w:rPr>
        <w:t>го</w:t>
      </w:r>
      <w:r w:rsidRPr="008D2B9F">
        <w:rPr>
          <w:lang w:val="ru-RU"/>
        </w:rPr>
        <w:t xml:space="preserve">, что они якобы не смогли </w:t>
      </w:r>
      <w:r w:rsidR="004253FB">
        <w:rPr>
          <w:lang w:val="ru-RU"/>
        </w:rPr>
        <w:t>подать заявку</w:t>
      </w:r>
      <w:r w:rsidRPr="008D2B9F">
        <w:rPr>
          <w:lang w:val="ru-RU"/>
        </w:rPr>
        <w:t xml:space="preserve"> в назначенную дату 1 июня, в то время как Организационный комитет лишь 5 июня подтвердил, что правительство Норвегии предоставило необходимые денежные средства для </w:t>
      </w:r>
      <w:r w:rsidR="004253FB">
        <w:rPr>
          <w:lang w:val="ru-RU"/>
        </w:rPr>
        <w:t>финансирования</w:t>
      </w:r>
      <w:r w:rsidRPr="008D2B9F">
        <w:rPr>
          <w:lang w:val="ru-RU"/>
        </w:rPr>
        <w:t xml:space="preserve"> Олимпиады. (</w:t>
      </w:r>
      <w:r>
        <w:t>https</w:t>
      </w:r>
      <w:r w:rsidRPr="008D2B9F">
        <w:rPr>
          <w:lang w:val="ru-RU"/>
        </w:rPr>
        <w:t>://</w:t>
      </w:r>
      <w:r>
        <w:t>chess</w:t>
      </w:r>
      <w:r w:rsidRPr="008D2B9F">
        <w:rPr>
          <w:lang w:val="ru-RU"/>
        </w:rPr>
        <w:t>24.</w:t>
      </w:r>
      <w:r>
        <w:t>com</w:t>
      </w:r>
      <w:r w:rsidRPr="008D2B9F">
        <w:rPr>
          <w:lang w:val="ru-RU"/>
        </w:rPr>
        <w:t>/</w:t>
      </w:r>
      <w:r>
        <w:t>en</w:t>
      </w:r>
      <w:r w:rsidRPr="008D2B9F">
        <w:rPr>
          <w:lang w:val="ru-RU"/>
        </w:rPr>
        <w:t>/</w:t>
      </w:r>
      <w:r>
        <w:t>read</w:t>
      </w:r>
      <w:r w:rsidRPr="008D2B9F">
        <w:rPr>
          <w:lang w:val="ru-RU"/>
        </w:rPr>
        <w:t>/</w:t>
      </w:r>
      <w:r>
        <w:t>news</w:t>
      </w:r>
      <w:r w:rsidRPr="008D2B9F">
        <w:rPr>
          <w:lang w:val="ru-RU"/>
        </w:rPr>
        <w:t>/</w:t>
      </w:r>
      <w:r>
        <w:t>tromso</w:t>
      </w:r>
      <w:r w:rsidRPr="008D2B9F">
        <w:rPr>
          <w:lang w:val="ru-RU"/>
        </w:rPr>
        <w:t>-</w:t>
      </w:r>
      <w:r>
        <w:t>olympiad</w:t>
      </w:r>
      <w:r w:rsidRPr="008D2B9F">
        <w:rPr>
          <w:lang w:val="ru-RU"/>
        </w:rPr>
        <w:t>-</w:t>
      </w:r>
      <w:r>
        <w:t>gets</w:t>
      </w:r>
      <w:r w:rsidRPr="008D2B9F">
        <w:rPr>
          <w:lang w:val="ru-RU"/>
        </w:rPr>
        <w:t>-</w:t>
      </w:r>
      <w:r>
        <w:t>the</w:t>
      </w:r>
      <w:r w:rsidRPr="008D2B9F">
        <w:rPr>
          <w:lang w:val="ru-RU"/>
        </w:rPr>
        <w:t>-</w:t>
      </w:r>
      <w:r>
        <w:t>money</w:t>
      </w:r>
      <w:r w:rsidRPr="008D2B9F">
        <w:rPr>
          <w:lang w:val="ru-RU"/>
        </w:rPr>
        <w:t>-</w:t>
      </w:r>
      <w:r>
        <w:t>it</w:t>
      </w:r>
      <w:r w:rsidRPr="008D2B9F">
        <w:rPr>
          <w:lang w:val="ru-RU"/>
        </w:rPr>
        <w:t>-</w:t>
      </w:r>
      <w:r>
        <w:t>needs</w:t>
      </w:r>
      <w:r w:rsidRPr="008D2B9F">
        <w:rPr>
          <w:lang w:val="ru-RU"/>
        </w:rPr>
        <w:t xml:space="preserve">). </w:t>
      </w:r>
    </w:p>
    <w:p w:rsidR="008D2B9F" w:rsidRPr="008D2B9F" w:rsidRDefault="008D2B9F" w:rsidP="008D2B9F">
      <w:pPr>
        <w:pStyle w:val="Normal"/>
        <w:spacing w:after="240"/>
        <w:jc w:val="both"/>
        <w:rPr>
          <w:lang w:val="ru-RU"/>
        </w:rPr>
      </w:pPr>
      <w:r w:rsidRPr="008D2B9F">
        <w:rPr>
          <w:lang w:val="ru-RU"/>
        </w:rPr>
        <w:t xml:space="preserve">Более того, вызывают </w:t>
      </w:r>
      <w:r w:rsidR="000266A1">
        <w:rPr>
          <w:lang w:val="ru-RU"/>
        </w:rPr>
        <w:t>опасения</w:t>
      </w:r>
      <w:r w:rsidR="000266A1" w:rsidRPr="008D2B9F">
        <w:rPr>
          <w:lang w:val="ru-RU"/>
        </w:rPr>
        <w:t xml:space="preserve"> </w:t>
      </w:r>
      <w:r w:rsidRPr="008D2B9F">
        <w:rPr>
          <w:lang w:val="ru-RU"/>
        </w:rPr>
        <w:t xml:space="preserve">многочисленные </w:t>
      </w:r>
      <w:r w:rsidR="004253FB">
        <w:rPr>
          <w:lang w:val="ru-RU"/>
        </w:rPr>
        <w:t xml:space="preserve">публичные </w:t>
      </w:r>
      <w:r w:rsidRPr="008D2B9F">
        <w:rPr>
          <w:lang w:val="ru-RU"/>
        </w:rPr>
        <w:t>заявления</w:t>
      </w:r>
      <w:r w:rsidR="004253FB">
        <w:rPr>
          <w:lang w:val="ru-RU"/>
        </w:rPr>
        <w:t xml:space="preserve"> о том</w:t>
      </w:r>
      <w:r w:rsidRPr="008D2B9F">
        <w:rPr>
          <w:lang w:val="ru-RU"/>
        </w:rPr>
        <w:t xml:space="preserve">, что некоторые члены Вашей команды связаны с одним из кандидатов на пост президента </w:t>
      </w:r>
      <w:r w:rsidR="004253FB" w:rsidRPr="004253FB">
        <w:rPr>
          <w:lang w:val="ru-RU"/>
        </w:rPr>
        <w:t>ФИДЕ</w:t>
      </w:r>
      <w:r w:rsidRPr="008D2B9F">
        <w:rPr>
          <w:lang w:val="ru-RU"/>
        </w:rPr>
        <w:t xml:space="preserve"> и </w:t>
      </w:r>
      <w:r w:rsidR="000266A1">
        <w:rPr>
          <w:lang w:val="ru-RU"/>
        </w:rPr>
        <w:t xml:space="preserve">специально </w:t>
      </w:r>
      <w:r w:rsidRPr="008D2B9F">
        <w:rPr>
          <w:lang w:val="ru-RU"/>
        </w:rPr>
        <w:t xml:space="preserve">приняли эти решения об исключении команд нескольких федераций </w:t>
      </w:r>
      <w:r w:rsidR="004253FB">
        <w:rPr>
          <w:lang w:val="ru-RU"/>
        </w:rPr>
        <w:t>лишь</w:t>
      </w:r>
      <w:r w:rsidRPr="008D2B9F">
        <w:rPr>
          <w:lang w:val="ru-RU"/>
        </w:rPr>
        <w:t xml:space="preserve"> для того, чтобы удовлетворить свои политические амбиции. </w:t>
      </w:r>
    </w:p>
    <w:p w:rsidR="008D2B9F" w:rsidRPr="008D2B9F" w:rsidRDefault="008D2B9F" w:rsidP="008D2B9F">
      <w:pPr>
        <w:pStyle w:val="Normal"/>
        <w:spacing w:after="240"/>
        <w:jc w:val="both"/>
        <w:rPr>
          <w:lang w:val="ru-RU"/>
        </w:rPr>
      </w:pPr>
      <w:r w:rsidRPr="008D2B9F">
        <w:rPr>
          <w:lang w:val="ru-RU"/>
        </w:rPr>
        <w:t>Все эти вопросы вызывают серьезн</w:t>
      </w:r>
      <w:r w:rsidR="004253FB">
        <w:rPr>
          <w:lang w:val="ru-RU"/>
        </w:rPr>
        <w:t>ое</w:t>
      </w:r>
      <w:r w:rsidRPr="008D2B9F">
        <w:rPr>
          <w:lang w:val="ru-RU"/>
        </w:rPr>
        <w:t xml:space="preserve"> </w:t>
      </w:r>
      <w:r w:rsidR="004253FB">
        <w:rPr>
          <w:lang w:val="ru-RU"/>
        </w:rPr>
        <w:t>беспокойство относительно</w:t>
      </w:r>
      <w:r w:rsidRPr="008D2B9F">
        <w:rPr>
          <w:lang w:val="ru-RU"/>
        </w:rPr>
        <w:t xml:space="preserve"> истинны</w:t>
      </w:r>
      <w:r w:rsidR="004253FB">
        <w:rPr>
          <w:lang w:val="ru-RU"/>
        </w:rPr>
        <w:t>х мотивов</w:t>
      </w:r>
      <w:r w:rsidRPr="008D2B9F">
        <w:rPr>
          <w:lang w:val="ru-RU"/>
        </w:rPr>
        <w:t xml:space="preserve"> </w:t>
      </w:r>
      <w:r w:rsidR="004253FB">
        <w:rPr>
          <w:lang w:val="ru-RU"/>
        </w:rPr>
        <w:t>в</w:t>
      </w:r>
      <w:r w:rsidRPr="008D2B9F">
        <w:rPr>
          <w:lang w:val="ru-RU"/>
        </w:rPr>
        <w:t>ашего недавнего решения исключить женскую команду РШФ, а также команды других восьми стран</w:t>
      </w:r>
      <w:r w:rsidR="00410A33">
        <w:rPr>
          <w:lang w:val="ru-RU"/>
        </w:rPr>
        <w:t>,</w:t>
      </w:r>
      <w:r w:rsidRPr="008D2B9F">
        <w:rPr>
          <w:lang w:val="ru-RU"/>
        </w:rPr>
        <w:t xml:space="preserve"> из участия в Олимпиаде. Эт</w:t>
      </w:r>
      <w:r w:rsidR="000266A1">
        <w:rPr>
          <w:lang w:val="ru-RU"/>
        </w:rPr>
        <w:t>о вряд ли можно</w:t>
      </w:r>
      <w:r w:rsidR="00C078F7">
        <w:rPr>
          <w:lang w:val="ru-RU"/>
        </w:rPr>
        <w:t xml:space="preserve"> назвать честными</w:t>
      </w:r>
      <w:r w:rsidRPr="008D2B9F">
        <w:rPr>
          <w:lang w:val="ru-RU"/>
        </w:rPr>
        <w:t xml:space="preserve"> действия</w:t>
      </w:r>
      <w:r w:rsidR="00C078F7">
        <w:rPr>
          <w:lang w:val="ru-RU"/>
        </w:rPr>
        <w:t>ми</w:t>
      </w:r>
      <w:r w:rsidRPr="008D2B9F">
        <w:rPr>
          <w:lang w:val="ru-RU"/>
        </w:rPr>
        <w:t xml:space="preserve"> одних членов </w:t>
      </w:r>
      <w:r w:rsidR="004253FB">
        <w:rPr>
          <w:lang w:val="ru-RU"/>
        </w:rPr>
        <w:t>движения</w:t>
      </w:r>
      <w:r w:rsidRPr="008D2B9F">
        <w:rPr>
          <w:lang w:val="ru-RU"/>
        </w:rPr>
        <w:t xml:space="preserve"> </w:t>
      </w:r>
      <w:r w:rsidR="004253FB" w:rsidRPr="004253FB">
        <w:rPr>
          <w:lang w:val="ru-RU"/>
        </w:rPr>
        <w:t>ФИДЕ</w:t>
      </w:r>
      <w:r w:rsidRPr="008D2B9F">
        <w:rPr>
          <w:lang w:val="ru-RU"/>
        </w:rPr>
        <w:t xml:space="preserve"> </w:t>
      </w:r>
      <w:r w:rsidR="004253FB" w:rsidRPr="008D2B9F">
        <w:rPr>
          <w:lang w:val="ru-RU"/>
        </w:rPr>
        <w:t xml:space="preserve">по отношению </w:t>
      </w:r>
      <w:r w:rsidRPr="008D2B9F">
        <w:rPr>
          <w:lang w:val="ru-RU"/>
        </w:rPr>
        <w:t xml:space="preserve">к другим, скорее они являются неприкрытой попыткой достичь политических целей, используя свое положение как организатора Олимпиады, которое было получено </w:t>
      </w:r>
      <w:r w:rsidR="004253FB">
        <w:rPr>
          <w:lang w:val="ru-RU"/>
        </w:rPr>
        <w:t>в</w:t>
      </w:r>
      <w:r w:rsidRPr="008D2B9F">
        <w:rPr>
          <w:lang w:val="ru-RU"/>
        </w:rPr>
        <w:t xml:space="preserve">ами благодаря руководству </w:t>
      </w:r>
      <w:r w:rsidR="004253FB" w:rsidRPr="004253FB">
        <w:rPr>
          <w:lang w:val="ru-RU"/>
        </w:rPr>
        <w:t>ФИДЕ</w:t>
      </w:r>
      <w:r w:rsidRPr="008D2B9F">
        <w:rPr>
          <w:lang w:val="ru-RU"/>
        </w:rPr>
        <w:t>. Такое поведение полностью неприемлемо, не соответствует кодексу</w:t>
      </w:r>
      <w:r w:rsidR="004253FB">
        <w:rPr>
          <w:lang w:val="ru-RU"/>
        </w:rPr>
        <w:t xml:space="preserve"> этики</w:t>
      </w:r>
      <w:r w:rsidRPr="008D2B9F">
        <w:rPr>
          <w:lang w:val="ru-RU"/>
        </w:rPr>
        <w:t xml:space="preserve"> </w:t>
      </w:r>
      <w:r w:rsidR="004253FB" w:rsidRPr="004253FB">
        <w:rPr>
          <w:lang w:val="ru-RU"/>
        </w:rPr>
        <w:t>ФИДЕ</w:t>
      </w:r>
      <w:r w:rsidRPr="008D2B9F">
        <w:rPr>
          <w:lang w:val="ru-RU"/>
        </w:rPr>
        <w:t xml:space="preserve"> и не </w:t>
      </w:r>
      <w:r w:rsidR="004253FB">
        <w:rPr>
          <w:lang w:val="ru-RU"/>
        </w:rPr>
        <w:t>допустимо</w:t>
      </w:r>
      <w:r w:rsidRPr="008D2B9F">
        <w:rPr>
          <w:lang w:val="ru-RU"/>
        </w:rPr>
        <w:t>.</w:t>
      </w:r>
    </w:p>
    <w:p w:rsidR="008D2B9F" w:rsidRPr="008D2B9F" w:rsidRDefault="008D2B9F" w:rsidP="008D2B9F">
      <w:pPr>
        <w:pStyle w:val="Normal"/>
        <w:spacing w:after="240"/>
        <w:jc w:val="both"/>
        <w:rPr>
          <w:lang w:val="ru-RU"/>
        </w:rPr>
      </w:pPr>
      <w:r w:rsidRPr="008D2B9F">
        <w:rPr>
          <w:lang w:val="ru-RU"/>
        </w:rPr>
        <w:t xml:space="preserve">Как было </w:t>
      </w:r>
      <w:r w:rsidR="004253FB">
        <w:rPr>
          <w:lang w:val="ru-RU"/>
        </w:rPr>
        <w:t>изложено</w:t>
      </w:r>
      <w:r w:rsidRPr="008D2B9F">
        <w:rPr>
          <w:lang w:val="ru-RU"/>
        </w:rPr>
        <w:t xml:space="preserve"> выше, </w:t>
      </w:r>
      <w:r w:rsidR="004253FB">
        <w:rPr>
          <w:lang w:val="ru-RU"/>
        </w:rPr>
        <w:t>в</w:t>
      </w:r>
      <w:r w:rsidRPr="008D2B9F">
        <w:rPr>
          <w:lang w:val="ru-RU"/>
        </w:rPr>
        <w:t xml:space="preserve">аше решение исключить женскую команду нашего клиента из участия в Шахматной олимпиаде нарушает </w:t>
      </w:r>
      <w:r w:rsidR="004253FB">
        <w:rPr>
          <w:lang w:val="ru-RU"/>
        </w:rPr>
        <w:t>Положения</w:t>
      </w:r>
      <w:r w:rsidRPr="008D2B9F">
        <w:rPr>
          <w:lang w:val="ru-RU"/>
        </w:rPr>
        <w:t xml:space="preserve"> </w:t>
      </w:r>
      <w:r w:rsidR="004253FB" w:rsidRPr="004253FB">
        <w:rPr>
          <w:lang w:val="ru-RU"/>
        </w:rPr>
        <w:t>ФИДЕ</w:t>
      </w:r>
      <w:r w:rsidRPr="008D2B9F">
        <w:rPr>
          <w:lang w:val="ru-RU"/>
        </w:rPr>
        <w:t xml:space="preserve"> и должно быть немедленно отменено. Наш клиент также должен получить разрешение включить Катерину Лагно в коман</w:t>
      </w:r>
      <w:r w:rsidR="004253FB">
        <w:rPr>
          <w:lang w:val="ru-RU"/>
        </w:rPr>
        <w:t xml:space="preserve">дный список, в соответствии со статьей </w:t>
      </w:r>
      <w:r w:rsidRPr="008D2B9F">
        <w:rPr>
          <w:lang w:val="ru-RU"/>
        </w:rPr>
        <w:t xml:space="preserve">3.7.2 </w:t>
      </w:r>
      <w:r w:rsidR="004253FB">
        <w:rPr>
          <w:lang w:val="ru-RU"/>
        </w:rPr>
        <w:t>Положений</w:t>
      </w:r>
      <w:r w:rsidRPr="008D2B9F">
        <w:rPr>
          <w:lang w:val="ru-RU"/>
        </w:rPr>
        <w:t>.</w:t>
      </w:r>
      <w:r w:rsidR="00C66E38">
        <w:rPr>
          <w:lang w:val="ru-RU"/>
        </w:rPr>
        <w:t xml:space="preserve"> </w:t>
      </w:r>
    </w:p>
    <w:p w:rsidR="008D2B9F" w:rsidRPr="008D2B9F" w:rsidRDefault="008D2B9F" w:rsidP="008D2B9F">
      <w:pPr>
        <w:pStyle w:val="Normal"/>
        <w:spacing w:after="240"/>
        <w:jc w:val="both"/>
        <w:rPr>
          <w:lang w:val="ru-RU"/>
        </w:rPr>
      </w:pPr>
      <w:r w:rsidRPr="008D2B9F">
        <w:rPr>
          <w:lang w:val="ru-RU"/>
        </w:rPr>
        <w:t xml:space="preserve">Мы требуем, чтобы </w:t>
      </w:r>
      <w:r w:rsidR="004253FB">
        <w:rPr>
          <w:lang w:val="ru-RU"/>
        </w:rPr>
        <w:t>в</w:t>
      </w:r>
      <w:r w:rsidRPr="008D2B9F">
        <w:rPr>
          <w:lang w:val="ru-RU"/>
        </w:rPr>
        <w:t xml:space="preserve">ы предоставили нам письменное подтверждение того, что мужская и женская команды нашего клиента могут </w:t>
      </w:r>
      <w:r w:rsidR="00C66E38">
        <w:rPr>
          <w:lang w:val="ru-RU"/>
        </w:rPr>
        <w:t>участвовать в</w:t>
      </w:r>
      <w:r w:rsidRPr="008D2B9F">
        <w:rPr>
          <w:lang w:val="ru-RU"/>
        </w:rPr>
        <w:t xml:space="preserve"> Шахматной олимпиаде 2014. </w:t>
      </w:r>
      <w:proofErr w:type="gramStart"/>
      <w:r w:rsidR="00410A33">
        <w:rPr>
          <w:lang w:val="ru-RU"/>
        </w:rPr>
        <w:t xml:space="preserve">Если вы не выполните </w:t>
      </w:r>
      <w:r w:rsidR="00C66E38">
        <w:rPr>
          <w:lang w:val="ru-RU"/>
        </w:rPr>
        <w:t>вышеизложенны</w:t>
      </w:r>
      <w:r w:rsidR="00410A33">
        <w:rPr>
          <w:lang w:val="ru-RU"/>
        </w:rPr>
        <w:t>е</w:t>
      </w:r>
      <w:r w:rsidR="00C66E38">
        <w:rPr>
          <w:lang w:val="ru-RU"/>
        </w:rPr>
        <w:t xml:space="preserve"> требовани</w:t>
      </w:r>
      <w:r w:rsidR="00410A33">
        <w:rPr>
          <w:lang w:val="ru-RU"/>
        </w:rPr>
        <w:t>я</w:t>
      </w:r>
      <w:r w:rsidR="00C66E38">
        <w:rPr>
          <w:lang w:val="ru-RU"/>
        </w:rPr>
        <w:t xml:space="preserve"> к 17:</w:t>
      </w:r>
      <w:r w:rsidRPr="008D2B9F">
        <w:rPr>
          <w:lang w:val="ru-RU"/>
        </w:rPr>
        <w:t xml:space="preserve">00 по центральноевропейскому времени </w:t>
      </w:r>
      <w:r w:rsidR="00C66E38">
        <w:rPr>
          <w:lang w:val="ru-RU"/>
        </w:rPr>
        <w:t>сегодняшнего дня — 18</w:t>
      </w:r>
      <w:r w:rsidRPr="008D2B9F">
        <w:rPr>
          <w:lang w:val="ru-RU"/>
        </w:rPr>
        <w:t xml:space="preserve"> июля 2014 г</w:t>
      </w:r>
      <w:r w:rsidR="00C66E38">
        <w:rPr>
          <w:lang w:val="ru-RU"/>
        </w:rPr>
        <w:t>. —</w:t>
      </w:r>
      <w:r w:rsidRPr="008D2B9F">
        <w:rPr>
          <w:lang w:val="ru-RU"/>
        </w:rPr>
        <w:t xml:space="preserve"> мы предпримем все необходимые шаги</w:t>
      </w:r>
      <w:r w:rsidR="00C66E38">
        <w:rPr>
          <w:lang w:val="ru-RU"/>
        </w:rPr>
        <w:t xml:space="preserve"> для того</w:t>
      </w:r>
      <w:r w:rsidRPr="008D2B9F">
        <w:rPr>
          <w:lang w:val="ru-RU"/>
        </w:rPr>
        <w:t xml:space="preserve">, чтобы защитить и обеспечить права нашего клиента, в том числе, если потребуется, </w:t>
      </w:r>
      <w:r w:rsidR="00C66E38">
        <w:rPr>
          <w:lang w:val="ru-RU"/>
        </w:rPr>
        <w:t>инициируем</w:t>
      </w:r>
      <w:r w:rsidRPr="008D2B9F">
        <w:rPr>
          <w:lang w:val="ru-RU"/>
        </w:rPr>
        <w:t xml:space="preserve"> </w:t>
      </w:r>
      <w:r w:rsidR="00C66E38">
        <w:rPr>
          <w:lang w:val="ru-RU"/>
        </w:rPr>
        <w:t>разбирательство</w:t>
      </w:r>
      <w:r w:rsidRPr="008D2B9F">
        <w:rPr>
          <w:lang w:val="ru-RU"/>
        </w:rPr>
        <w:t xml:space="preserve"> и </w:t>
      </w:r>
      <w:r w:rsidR="00C66E38">
        <w:rPr>
          <w:lang w:val="ru-RU"/>
        </w:rPr>
        <w:t>используем все имеющиеся средства правовой защиты</w:t>
      </w:r>
      <w:r w:rsidRPr="008D2B9F">
        <w:rPr>
          <w:lang w:val="ru-RU"/>
        </w:rPr>
        <w:t xml:space="preserve">, которые могут включать </w:t>
      </w:r>
      <w:r w:rsidR="00C66E38">
        <w:rPr>
          <w:lang w:val="ru-RU"/>
        </w:rPr>
        <w:t>обеспечительные меры</w:t>
      </w:r>
      <w:r w:rsidRPr="008D2B9F">
        <w:rPr>
          <w:lang w:val="ru-RU"/>
        </w:rPr>
        <w:t>, требования</w:t>
      </w:r>
      <w:r w:rsidR="00C66E38">
        <w:rPr>
          <w:lang w:val="ru-RU"/>
        </w:rPr>
        <w:t xml:space="preserve"> о</w:t>
      </w:r>
      <w:r w:rsidRPr="008D2B9F">
        <w:rPr>
          <w:lang w:val="ru-RU"/>
        </w:rPr>
        <w:t xml:space="preserve"> </w:t>
      </w:r>
      <w:r w:rsidRPr="008D2B9F">
        <w:rPr>
          <w:lang w:val="ru-RU"/>
        </w:rPr>
        <w:lastRenderedPageBreak/>
        <w:t>возмещени</w:t>
      </w:r>
      <w:r w:rsidR="00C66E38">
        <w:rPr>
          <w:lang w:val="ru-RU"/>
        </w:rPr>
        <w:t>и</w:t>
      </w:r>
      <w:r w:rsidRPr="008D2B9F">
        <w:rPr>
          <w:lang w:val="ru-RU"/>
        </w:rPr>
        <w:t xml:space="preserve"> компенсаторных и штрафных убытков, оплату юридических</w:t>
      </w:r>
      <w:proofErr w:type="gramEnd"/>
      <w:r w:rsidRPr="008D2B9F">
        <w:rPr>
          <w:lang w:val="ru-RU"/>
        </w:rPr>
        <w:t xml:space="preserve"> услуг и всех прочих расходов, связанных с требованиями РШФ.</w:t>
      </w:r>
    </w:p>
    <w:p w:rsidR="008D2B9F" w:rsidRPr="00C66E38" w:rsidRDefault="00C66E38" w:rsidP="008D2B9F">
      <w:pPr>
        <w:pStyle w:val="Normal"/>
        <w:spacing w:after="240"/>
        <w:jc w:val="both"/>
        <w:rPr>
          <w:b/>
          <w:lang w:val="ru-RU"/>
        </w:rPr>
      </w:pPr>
      <w:r>
        <w:rPr>
          <w:lang w:val="ru-RU"/>
        </w:rPr>
        <w:t>Настоящее</w:t>
      </w:r>
      <w:r w:rsidR="008D2B9F" w:rsidRPr="008D2B9F">
        <w:rPr>
          <w:lang w:val="ru-RU"/>
        </w:rPr>
        <w:t xml:space="preserve"> письмо не является исчерпывающим изложением правовой позиции нашего клиента и </w:t>
      </w:r>
      <w:r w:rsidR="00C078F7">
        <w:rPr>
          <w:lang w:val="ru-RU"/>
        </w:rPr>
        <w:t>направлено без ущерба</w:t>
      </w:r>
      <w:r>
        <w:rPr>
          <w:lang w:val="ru-RU"/>
        </w:rPr>
        <w:t xml:space="preserve"> соответствующи</w:t>
      </w:r>
      <w:r w:rsidR="00164416">
        <w:rPr>
          <w:lang w:val="ru-RU"/>
        </w:rPr>
        <w:t>м</w:t>
      </w:r>
      <w:r w:rsidR="008D2B9F" w:rsidRPr="008D2B9F">
        <w:rPr>
          <w:lang w:val="ru-RU"/>
        </w:rPr>
        <w:t xml:space="preserve"> </w:t>
      </w:r>
      <w:r w:rsidR="00AE4384">
        <w:rPr>
          <w:lang w:val="ru-RU"/>
        </w:rPr>
        <w:t>прав</w:t>
      </w:r>
      <w:r w:rsidR="00164416">
        <w:rPr>
          <w:lang w:val="ru-RU"/>
        </w:rPr>
        <w:t>ам</w:t>
      </w:r>
      <w:r w:rsidR="00AE4384">
        <w:rPr>
          <w:lang w:val="ru-RU"/>
        </w:rPr>
        <w:t xml:space="preserve"> по праву справ</w:t>
      </w:r>
      <w:r w:rsidR="00B573A6">
        <w:rPr>
          <w:lang w:val="ru-RU"/>
        </w:rPr>
        <w:t>е</w:t>
      </w:r>
      <w:r w:rsidR="00AE4384">
        <w:rPr>
          <w:lang w:val="ru-RU"/>
        </w:rPr>
        <w:t xml:space="preserve">дливости и </w:t>
      </w:r>
      <w:r w:rsidR="008D2B9F" w:rsidRPr="008D2B9F">
        <w:rPr>
          <w:lang w:val="ru-RU"/>
        </w:rPr>
        <w:t>юридически</w:t>
      </w:r>
      <w:r w:rsidR="00164416">
        <w:rPr>
          <w:lang w:val="ru-RU"/>
        </w:rPr>
        <w:t>м</w:t>
      </w:r>
      <w:r w:rsidR="008D2B9F" w:rsidRPr="008D2B9F">
        <w:rPr>
          <w:lang w:val="ru-RU"/>
        </w:rPr>
        <w:t xml:space="preserve"> прав</w:t>
      </w:r>
      <w:r w:rsidR="00164416">
        <w:rPr>
          <w:lang w:val="ru-RU"/>
        </w:rPr>
        <w:t>ам</w:t>
      </w:r>
      <w:r w:rsidR="008D2B9F" w:rsidRPr="008D2B9F">
        <w:rPr>
          <w:lang w:val="ru-RU"/>
        </w:rPr>
        <w:t xml:space="preserve"> нашего клиента</w:t>
      </w:r>
      <w:r>
        <w:rPr>
          <w:lang w:val="ru-RU"/>
        </w:rPr>
        <w:t xml:space="preserve">, которые </w:t>
      </w:r>
      <w:r w:rsidR="00DF297F">
        <w:rPr>
          <w:lang w:val="ru-RU"/>
        </w:rPr>
        <w:t xml:space="preserve">мы  </w:t>
      </w:r>
      <w:r>
        <w:rPr>
          <w:lang w:val="ru-RU"/>
        </w:rPr>
        <w:t xml:space="preserve">прямо и четко </w:t>
      </w:r>
      <w:r w:rsidR="00DF297F">
        <w:rPr>
          <w:lang w:val="ru-RU"/>
        </w:rPr>
        <w:t>резервируем</w:t>
      </w:r>
      <w:r w:rsidR="008D2B9F" w:rsidRPr="00C66E38">
        <w:rPr>
          <w:lang w:val="ru-RU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58"/>
      </w:tblGrid>
      <w:tr w:rsidR="008D2B9F" w:rsidRPr="00EC6B4E" w:rsidTr="00EA30C2">
        <w:trPr>
          <w:cantSplit/>
        </w:trPr>
        <w:tc>
          <w:tcPr>
            <w:tcW w:w="9558" w:type="dxa"/>
          </w:tcPr>
          <w:p w:rsidR="008D2B9F" w:rsidRPr="008D2B9F" w:rsidRDefault="008D2B9F" w:rsidP="00EA30C2">
            <w:pPr>
              <w:pStyle w:val="LetterSigBlock"/>
              <w:rPr>
                <w:lang w:val="ru-RU"/>
              </w:rPr>
            </w:pPr>
            <w:r w:rsidRPr="008D2B9F">
              <w:rPr>
                <w:lang w:val="ru-RU"/>
              </w:rPr>
              <w:t>С уважением,</w:t>
            </w:r>
          </w:p>
          <w:p w:rsidR="008D2B9F" w:rsidRPr="008D2B9F" w:rsidRDefault="008D2B9F" w:rsidP="00EA30C2">
            <w:pPr>
              <w:pStyle w:val="LetterSigBlock"/>
              <w:rPr>
                <w:lang w:val="ru-RU"/>
              </w:rPr>
            </w:pPr>
          </w:p>
          <w:p w:rsidR="008D2B9F" w:rsidRPr="008D2B9F" w:rsidRDefault="008D2B9F" w:rsidP="00EA30C2">
            <w:pPr>
              <w:pStyle w:val="LetterSigBlock"/>
              <w:rPr>
                <w:lang w:val="ru-RU"/>
              </w:rPr>
            </w:pPr>
          </w:p>
          <w:p w:rsidR="008D2B9F" w:rsidRPr="008D2B9F" w:rsidRDefault="008D2B9F" w:rsidP="00EA30C2">
            <w:pPr>
              <w:pStyle w:val="LetterSigBlock"/>
              <w:rPr>
                <w:lang w:val="ru-RU"/>
              </w:rPr>
            </w:pPr>
          </w:p>
          <w:p w:rsidR="008D2B9F" w:rsidRPr="008D2B9F" w:rsidRDefault="008D2B9F" w:rsidP="00EA30C2">
            <w:pPr>
              <w:pStyle w:val="LetterSigBlock"/>
              <w:rPr>
                <w:lang w:val="ru-RU"/>
              </w:rPr>
            </w:pPr>
          </w:p>
          <w:p w:rsidR="008D2B9F" w:rsidRPr="008D2B9F" w:rsidRDefault="008D2B9F" w:rsidP="00EA30C2">
            <w:pPr>
              <w:pStyle w:val="Normal"/>
              <w:rPr>
                <w:lang w:val="ru-RU"/>
              </w:rPr>
            </w:pPr>
            <w:r w:rsidRPr="008D2B9F">
              <w:rPr>
                <w:lang w:val="ru-RU"/>
              </w:rPr>
              <w:t xml:space="preserve">юридическая компания </w:t>
            </w:r>
            <w:r>
              <w:t>QUINN</w:t>
            </w:r>
            <w:r w:rsidRPr="008D2B9F">
              <w:rPr>
                <w:lang w:val="ru-RU"/>
              </w:rPr>
              <w:t xml:space="preserve"> </w:t>
            </w:r>
            <w:r>
              <w:t>EMANUEL</w:t>
            </w:r>
            <w:r w:rsidRPr="008D2B9F">
              <w:rPr>
                <w:lang w:val="ru-RU"/>
              </w:rPr>
              <w:t xml:space="preserve"> </w:t>
            </w:r>
            <w:r>
              <w:t>URQUHART</w:t>
            </w:r>
            <w:r w:rsidRPr="008D2B9F">
              <w:rPr>
                <w:lang w:val="ru-RU"/>
              </w:rPr>
              <w:t xml:space="preserve"> &amp; </w:t>
            </w:r>
            <w:r>
              <w:t>SULLIVAN</w:t>
            </w:r>
            <w:r w:rsidRPr="008D2B9F">
              <w:rPr>
                <w:lang w:val="ru-RU"/>
              </w:rPr>
              <w:t xml:space="preserve">. </w:t>
            </w:r>
          </w:p>
        </w:tc>
      </w:tr>
    </w:tbl>
    <w:p w:rsidR="008D2B9F" w:rsidRPr="008D2B9F" w:rsidRDefault="008D2B9F" w:rsidP="008D2B9F">
      <w:pPr>
        <w:pStyle w:val="Normal"/>
        <w:rPr>
          <w:noProof/>
          <w:lang w:val="ru-RU"/>
        </w:rPr>
      </w:pPr>
    </w:p>
    <w:p w:rsidR="008D2B9F" w:rsidRPr="008D2B9F" w:rsidRDefault="008D2B9F" w:rsidP="008D2B9F">
      <w:pPr>
        <w:pStyle w:val="Normal"/>
        <w:rPr>
          <w:noProof/>
          <w:lang w:val="ru-RU"/>
        </w:rPr>
      </w:pPr>
    </w:p>
    <w:p w:rsidR="007014B4" w:rsidRPr="008D2B9F" w:rsidRDefault="007014B4" w:rsidP="008D2B9F">
      <w:pPr>
        <w:pStyle w:val="Normal"/>
        <w:spacing w:after="240"/>
        <w:jc w:val="both"/>
        <w:rPr>
          <w:noProof/>
          <w:lang w:val="ru-RU"/>
        </w:rPr>
      </w:pPr>
    </w:p>
    <w:sectPr w:rsidR="007014B4" w:rsidRPr="008D2B9F" w:rsidSect="00D574DA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CC" w:rsidRDefault="00DB08CC">
      <w:r>
        <w:separator/>
      </w:r>
    </w:p>
  </w:endnote>
  <w:endnote w:type="continuationSeparator" w:id="0">
    <w:p w:rsidR="00DB08CC" w:rsidRDefault="00D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DA" w:rsidRDefault="00D574DA" w:rsidP="00D574DA">
    <w:pPr>
      <w:pStyle w:val="LtrHdBtmFirmName"/>
      <w:rPr>
        <w:lang w:val="ru-RU"/>
      </w:rPr>
    </w:pPr>
    <w:r>
      <w:t>quinn emanuel urquhart &amp; sullivan, llp</w:t>
    </w:r>
  </w:p>
  <w:p w:rsidR="00D574DA" w:rsidRPr="00D574DA" w:rsidRDefault="00D574DA" w:rsidP="00D574DA">
    <w:pPr>
      <w:pStyle w:val="a6"/>
      <w:rPr>
        <w:lang w:val="ru-RU"/>
      </w:rPr>
    </w:pPr>
    <w:r>
      <w:rPr>
        <w:rFonts w:asciiTheme="minorHAnsi" w:hAnsiTheme="minorHAnsi"/>
        <w:spacing w:val="2"/>
        <w:sz w:val="12"/>
        <w:szCs w:val="12"/>
        <w:lang w:val="ru-RU"/>
      </w:rPr>
      <w:t>ЛОС</w:t>
    </w:r>
    <w:r w:rsidRPr="00D574DA">
      <w:rPr>
        <w:rFonts w:asciiTheme="minorHAnsi" w:hAnsiTheme="minorHAnsi"/>
        <w:spacing w:val="2"/>
        <w:sz w:val="12"/>
        <w:szCs w:val="12"/>
        <w:lang w:val="ru-RU"/>
      </w:rPr>
      <w:t>-</w:t>
    </w:r>
    <w:r>
      <w:rPr>
        <w:rFonts w:asciiTheme="minorHAnsi" w:hAnsiTheme="minorHAnsi"/>
        <w:spacing w:val="2"/>
        <w:sz w:val="12"/>
        <w:szCs w:val="12"/>
        <w:lang w:val="ru-RU"/>
      </w:rPr>
      <w:t>АНДЖЕЛЕС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НЬЮ-ЙОРК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САН-ФРАНЦИСКО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КРЕМНИЕВАЯ ДОЛИНА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ЧИКАГО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ВАШИНГТОН, ОКРУГ КОЛУМБИЯ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ЛОНДОН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</w:t>
    </w:r>
    <w:r>
      <w:rPr>
        <w:rFonts w:asciiTheme="minorHAnsi" w:hAnsiTheme="minorHAnsi"/>
        <w:spacing w:val="2"/>
        <w:sz w:val="12"/>
        <w:szCs w:val="12"/>
        <w:lang w:val="ru-RU"/>
      </w:rPr>
      <w:t>ТОКИО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</w:t>
    </w:r>
    <w:r>
      <w:rPr>
        <w:rFonts w:asciiTheme="minorHAnsi" w:hAnsiTheme="minorHAnsi"/>
        <w:spacing w:val="2"/>
        <w:sz w:val="12"/>
        <w:szCs w:val="12"/>
        <w:lang w:val="ru-RU"/>
      </w:rPr>
      <w:t>МАНГЕЙМ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ГАМБУРГ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ПАРИЖ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МЮНХЕН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 </w:t>
    </w:r>
    <w:r>
      <w:rPr>
        <w:rFonts w:asciiTheme="minorHAnsi" w:hAnsiTheme="minorHAnsi"/>
        <w:spacing w:val="2"/>
        <w:sz w:val="12"/>
        <w:szCs w:val="12"/>
        <w:lang w:val="ru-RU"/>
      </w:rPr>
      <w:t>СИДНЕЙ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</w:t>
    </w:r>
    <w:r>
      <w:rPr>
        <w:rFonts w:asciiTheme="minorHAnsi" w:hAnsiTheme="minorHAnsi"/>
        <w:spacing w:val="2"/>
        <w:sz w:val="12"/>
        <w:szCs w:val="12"/>
        <w:lang w:val="ru-RU"/>
      </w:rPr>
      <w:t>ГОНКОНГ</w:t>
    </w:r>
    <w:r w:rsidRPr="00D574DA">
      <w:rPr>
        <w:rFonts w:ascii="High Tower Text" w:hAnsi="High Tower Text"/>
        <w:spacing w:val="2"/>
        <w:sz w:val="12"/>
        <w:szCs w:val="12"/>
        <w:lang w:val="ru-RU"/>
      </w:rPr>
      <w:t xml:space="preserve"> |</w:t>
    </w:r>
    <w:r>
      <w:rPr>
        <w:rFonts w:asciiTheme="minorHAnsi" w:hAnsiTheme="minorHAnsi"/>
        <w:spacing w:val="2"/>
        <w:sz w:val="12"/>
        <w:szCs w:val="12"/>
        <w:lang w:val="ru-RU"/>
      </w:rPr>
      <w:t>БРЮССЕЛЬ</w:t>
    </w:r>
  </w:p>
  <w:p w:rsidR="00D574DA" w:rsidRPr="00D574DA" w:rsidRDefault="00D574DA" w:rsidP="00D574DA">
    <w:pPr>
      <w:pStyle w:val="LtrHdBtmFirmName"/>
      <w:rPr>
        <w:lang w:val="ru-RU"/>
      </w:rPr>
    </w:pPr>
  </w:p>
  <w:p w:rsidR="00D574DA" w:rsidRPr="00D574DA" w:rsidRDefault="00D574DA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CC" w:rsidRDefault="00DB08CC">
      <w:r>
        <w:separator/>
      </w:r>
    </w:p>
  </w:footnote>
  <w:footnote w:type="continuationSeparator" w:id="0">
    <w:p w:rsidR="00DB08CC" w:rsidRDefault="00DB08CC">
      <w:r>
        <w:continuationSeparator/>
      </w:r>
    </w:p>
  </w:footnote>
  <w:footnote w:id="1">
    <w:p w:rsidR="006B239F" w:rsidRPr="00B85AAA" w:rsidRDefault="006B239F" w:rsidP="00B85AAA">
      <w:pPr>
        <w:pStyle w:val="a9"/>
        <w:jc w:val="both"/>
        <w:rPr>
          <w:lang w:val="ru-RU"/>
        </w:rPr>
      </w:pPr>
      <w:r>
        <w:rPr>
          <w:rStyle w:val="a8"/>
        </w:rPr>
        <w:footnoteRef/>
      </w:r>
      <w:r w:rsidRPr="00B85AAA">
        <w:rPr>
          <w:lang w:val="ru-RU"/>
        </w:rPr>
        <w:t xml:space="preserve"> </w:t>
      </w:r>
      <w:r w:rsidR="00B85AAA">
        <w:rPr>
          <w:lang w:val="ru-RU"/>
        </w:rPr>
        <w:t xml:space="preserve">В том объеме, в котором РШФ должна уплатить штрафы за позднее предоставление в соответствии со </w:t>
      </w:r>
      <w:r w:rsidR="008E64F1">
        <w:rPr>
          <w:lang w:val="ru-RU"/>
        </w:rPr>
        <w:t>с</w:t>
      </w:r>
      <w:r w:rsidR="00B85AAA">
        <w:rPr>
          <w:lang w:val="ru-RU"/>
        </w:rPr>
        <w:t>татьей 3.7.2, она готова осуществить Организационному комитету такие выплаты.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6B" w:rsidRPr="00D574DA" w:rsidRDefault="005B4D6B" w:rsidP="00D574DA">
    <w:pPr>
      <w:pStyle w:val="LetterheadFirmName"/>
      <w:rPr>
        <w:color w:val="738804"/>
        <w:sz w:val="20"/>
        <w:szCs w:val="20"/>
        <w:lang w:val="ru-RU"/>
      </w:rPr>
    </w:pPr>
  </w:p>
  <w:p w:rsidR="007014B4" w:rsidRPr="005B4D6B" w:rsidRDefault="007014B4">
    <w:pPr>
      <w:pStyle w:val="a4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DA" w:rsidRDefault="00D574DA" w:rsidP="00D574DA">
    <w:pPr>
      <w:pStyle w:val="LetterheadFirmName"/>
      <w:rPr>
        <w:rStyle w:val="LtrHeadSubName"/>
      </w:rPr>
    </w:pPr>
    <w:r>
      <w:t>quinn emanuel</w:t>
    </w:r>
    <w:r w:rsidR="00C66E38">
      <w:t xml:space="preserve"> </w:t>
    </w:r>
    <w:r>
      <w:rPr>
        <w:rStyle w:val="LtrHeadSubName"/>
      </w:rPr>
      <w:t>trial lawyers | moscow</w:t>
    </w:r>
  </w:p>
  <w:p w:rsidR="00D574DA" w:rsidRPr="005B4D6B" w:rsidRDefault="00D574DA" w:rsidP="00D574DA">
    <w:pPr>
      <w:pStyle w:val="a4"/>
      <w:rPr>
        <w:lang w:val="ru-RU"/>
      </w:rPr>
    </w:pPr>
    <w:r>
      <w:rPr>
        <w:rFonts w:asciiTheme="minorHAnsi" w:hAnsiTheme="minorHAnsi"/>
        <w:spacing w:val="2"/>
        <w:sz w:val="17"/>
        <w:szCs w:val="17"/>
        <w:lang w:val="ru-RU"/>
      </w:rPr>
      <w:t>Россия</w:t>
    </w:r>
    <w:r w:rsidRPr="005B4D6B">
      <w:rPr>
        <w:rFonts w:asciiTheme="minorHAnsi" w:hAnsiTheme="minorHAnsi"/>
        <w:spacing w:val="2"/>
        <w:sz w:val="17"/>
        <w:szCs w:val="17"/>
        <w:lang w:val="ru-RU"/>
      </w:rPr>
      <w:t xml:space="preserve">, 115054, </w:t>
    </w:r>
    <w:r>
      <w:rPr>
        <w:rFonts w:asciiTheme="minorHAnsi" w:hAnsiTheme="minorHAnsi"/>
        <w:spacing w:val="2"/>
        <w:sz w:val="17"/>
        <w:szCs w:val="17"/>
        <w:lang w:val="ru-RU"/>
      </w:rPr>
      <w:t>Москва</w:t>
    </w:r>
    <w:r w:rsidRPr="005B4D6B">
      <w:rPr>
        <w:rFonts w:asciiTheme="minorHAnsi" w:hAnsiTheme="minorHAnsi"/>
        <w:spacing w:val="2"/>
        <w:sz w:val="17"/>
        <w:szCs w:val="17"/>
        <w:lang w:val="ru-RU"/>
      </w:rPr>
      <w:t xml:space="preserve">, </w:t>
    </w:r>
    <w:r>
      <w:rPr>
        <w:rFonts w:asciiTheme="minorHAnsi" w:hAnsiTheme="minorHAnsi"/>
        <w:spacing w:val="2"/>
        <w:sz w:val="17"/>
        <w:szCs w:val="17"/>
        <w:lang w:val="ru-RU"/>
      </w:rPr>
      <w:t>Павелецкая</w:t>
    </w:r>
    <w:r w:rsidRPr="005B4D6B">
      <w:rPr>
        <w:rFonts w:asciiTheme="minorHAnsi" w:hAnsiTheme="minorHAnsi"/>
        <w:spacing w:val="2"/>
        <w:sz w:val="17"/>
        <w:szCs w:val="17"/>
        <w:lang w:val="ru-RU"/>
      </w:rPr>
      <w:t xml:space="preserve"> </w:t>
    </w:r>
    <w:r>
      <w:rPr>
        <w:rFonts w:asciiTheme="minorHAnsi" w:hAnsiTheme="minorHAnsi"/>
        <w:spacing w:val="2"/>
        <w:sz w:val="17"/>
        <w:szCs w:val="17"/>
        <w:lang w:val="ru-RU"/>
      </w:rPr>
      <w:t>площадь</w:t>
    </w:r>
    <w:r w:rsidRPr="005B4D6B">
      <w:rPr>
        <w:rFonts w:asciiTheme="minorHAnsi" w:hAnsiTheme="minorHAnsi"/>
        <w:spacing w:val="2"/>
        <w:sz w:val="17"/>
        <w:szCs w:val="17"/>
        <w:lang w:val="ru-RU"/>
      </w:rPr>
      <w:t xml:space="preserve"> 2/3, Па</w:t>
    </w:r>
    <w:r>
      <w:rPr>
        <w:rFonts w:asciiTheme="minorHAnsi" w:hAnsiTheme="minorHAnsi"/>
        <w:spacing w:val="2"/>
        <w:sz w:val="17"/>
        <w:szCs w:val="17"/>
        <w:lang w:val="ru-RU"/>
      </w:rPr>
      <w:t>велецкая</w:t>
    </w:r>
    <w:r w:rsidRPr="005B4D6B">
      <w:rPr>
        <w:rFonts w:asciiTheme="minorHAnsi" w:hAnsiTheme="minorHAnsi"/>
        <w:spacing w:val="2"/>
        <w:sz w:val="17"/>
        <w:szCs w:val="17"/>
        <w:lang w:val="ru-RU"/>
      </w:rPr>
      <w:t xml:space="preserve"> </w:t>
    </w:r>
    <w:r>
      <w:rPr>
        <w:rFonts w:asciiTheme="minorHAnsi" w:hAnsiTheme="minorHAnsi"/>
        <w:spacing w:val="2"/>
        <w:sz w:val="17"/>
        <w:szCs w:val="17"/>
        <w:lang w:val="ru-RU"/>
      </w:rPr>
      <w:t>Плаза</w:t>
    </w:r>
    <w:r w:rsidRPr="005B4D6B">
      <w:rPr>
        <w:rFonts w:ascii="High Tower Text" w:hAnsi="High Tower Text"/>
        <w:spacing w:val="2"/>
        <w:sz w:val="17"/>
        <w:szCs w:val="17"/>
        <w:lang w:val="ru-RU"/>
      </w:rPr>
      <w:t xml:space="preserve"> </w:t>
    </w:r>
    <w:r w:rsidRPr="005B4D6B">
      <w:rPr>
        <w:rFonts w:ascii="High Tower Text" w:hAnsi="High Tower Text"/>
        <w:spacing w:val="2"/>
        <w:sz w:val="16"/>
        <w:szCs w:val="16"/>
        <w:lang w:val="ru-RU"/>
      </w:rPr>
      <w:t xml:space="preserve">| </w:t>
    </w:r>
    <w:r>
      <w:rPr>
        <w:rFonts w:asciiTheme="minorHAnsi" w:hAnsiTheme="minorHAnsi"/>
        <w:smallCaps/>
        <w:spacing w:val="2"/>
        <w:sz w:val="16"/>
        <w:szCs w:val="16"/>
        <w:lang w:val="ru-RU"/>
      </w:rPr>
      <w:t>ТЕЛ.:</w:t>
    </w:r>
    <w:r w:rsidRPr="005B4D6B">
      <w:rPr>
        <w:rFonts w:ascii="High Tower Text" w:hAnsi="High Tower Text"/>
        <w:spacing w:val="2"/>
        <w:sz w:val="17"/>
        <w:szCs w:val="17"/>
        <w:lang w:val="ru-RU"/>
      </w:rPr>
      <w:t xml:space="preserve"> +7</w:t>
    </w:r>
    <w:r>
      <w:rPr>
        <w:rFonts w:ascii="High Tower Text" w:hAnsi="High Tower Text"/>
        <w:spacing w:val="2"/>
        <w:sz w:val="17"/>
        <w:szCs w:val="17"/>
      </w:rPr>
      <w:t> </w:t>
    </w:r>
    <w:r w:rsidRPr="005B4D6B">
      <w:rPr>
        <w:rFonts w:ascii="High Tower Text" w:hAnsi="High Tower Text"/>
        <w:spacing w:val="2"/>
        <w:sz w:val="17"/>
        <w:szCs w:val="17"/>
        <w:lang w:val="ru-RU"/>
      </w:rPr>
      <w:t>499</w:t>
    </w:r>
    <w:r>
      <w:rPr>
        <w:rFonts w:ascii="High Tower Text" w:hAnsi="High Tower Text"/>
        <w:spacing w:val="2"/>
        <w:sz w:val="17"/>
        <w:szCs w:val="17"/>
      </w:rPr>
      <w:t> </w:t>
    </w:r>
    <w:r w:rsidRPr="005B4D6B">
      <w:rPr>
        <w:rFonts w:ascii="High Tower Text" w:hAnsi="High Tower Text"/>
        <w:spacing w:val="2"/>
        <w:sz w:val="17"/>
        <w:szCs w:val="17"/>
        <w:lang w:val="ru-RU"/>
      </w:rPr>
      <w:t>277</w:t>
    </w:r>
    <w:r>
      <w:rPr>
        <w:rFonts w:ascii="High Tower Text" w:hAnsi="High Tower Text"/>
        <w:spacing w:val="2"/>
        <w:sz w:val="17"/>
        <w:szCs w:val="17"/>
      </w:rPr>
      <w:t> </w:t>
    </w:r>
    <w:r w:rsidRPr="005B4D6B">
      <w:rPr>
        <w:rFonts w:ascii="High Tower Text" w:hAnsi="High Tower Text"/>
        <w:spacing w:val="2"/>
        <w:sz w:val="17"/>
        <w:szCs w:val="17"/>
        <w:lang w:val="ru-RU"/>
      </w:rPr>
      <w:t>1000</w:t>
    </w:r>
    <w:r w:rsidRPr="005B4D6B">
      <w:rPr>
        <w:rFonts w:ascii="High Tower Text" w:hAnsi="High Tower Text"/>
        <w:spacing w:val="2"/>
        <w:sz w:val="16"/>
        <w:szCs w:val="16"/>
        <w:lang w:val="ru-RU"/>
      </w:rPr>
      <w:t xml:space="preserve"> | </w:t>
    </w:r>
    <w:r>
      <w:rPr>
        <w:rFonts w:asciiTheme="minorHAnsi" w:hAnsiTheme="minorHAnsi"/>
        <w:smallCaps/>
        <w:spacing w:val="2"/>
        <w:sz w:val="16"/>
        <w:szCs w:val="16"/>
        <w:lang w:val="ru-RU"/>
      </w:rPr>
      <w:t>ФАКС:</w:t>
    </w:r>
    <w:r w:rsidRPr="005B4D6B">
      <w:rPr>
        <w:rFonts w:ascii="High Tower Text" w:hAnsi="High Tower Text"/>
        <w:spacing w:val="2"/>
        <w:sz w:val="17"/>
        <w:szCs w:val="17"/>
        <w:lang w:val="ru-RU"/>
      </w:rPr>
      <w:t xml:space="preserve"> +7</w:t>
    </w:r>
    <w:r>
      <w:rPr>
        <w:rFonts w:ascii="High Tower Text" w:hAnsi="High Tower Text"/>
        <w:spacing w:val="2"/>
        <w:sz w:val="17"/>
        <w:szCs w:val="17"/>
      </w:rPr>
      <w:t> </w:t>
    </w:r>
    <w:r w:rsidRPr="005B4D6B">
      <w:rPr>
        <w:rFonts w:ascii="High Tower Text" w:hAnsi="High Tower Text"/>
        <w:spacing w:val="2"/>
        <w:sz w:val="17"/>
        <w:szCs w:val="17"/>
        <w:lang w:val="ru-RU"/>
      </w:rPr>
      <w:t>499</w:t>
    </w:r>
    <w:r>
      <w:rPr>
        <w:rFonts w:ascii="High Tower Text" w:hAnsi="High Tower Text"/>
        <w:spacing w:val="2"/>
        <w:sz w:val="17"/>
        <w:szCs w:val="17"/>
      </w:rPr>
      <w:t> </w:t>
    </w:r>
    <w:r w:rsidRPr="005B4D6B">
      <w:rPr>
        <w:rFonts w:ascii="High Tower Text" w:hAnsi="High Tower Text"/>
        <w:spacing w:val="2"/>
        <w:sz w:val="17"/>
        <w:szCs w:val="17"/>
        <w:lang w:val="ru-RU"/>
      </w:rPr>
      <w:t>277</w:t>
    </w:r>
    <w:r>
      <w:rPr>
        <w:rFonts w:ascii="High Tower Text" w:hAnsi="High Tower Text"/>
        <w:spacing w:val="2"/>
        <w:sz w:val="17"/>
        <w:szCs w:val="17"/>
      </w:rPr>
      <w:t> </w:t>
    </w:r>
    <w:r w:rsidRPr="005B4D6B">
      <w:rPr>
        <w:rFonts w:ascii="High Tower Text" w:hAnsi="High Tower Text"/>
        <w:spacing w:val="2"/>
        <w:sz w:val="17"/>
        <w:szCs w:val="17"/>
        <w:lang w:val="ru-RU"/>
      </w:rPr>
      <w:t>1001</w:t>
    </w:r>
  </w:p>
  <w:p w:rsidR="00D574DA" w:rsidRDefault="00D574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CBA6240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A2A206E"/>
    <w:lvl w:ilvl="0">
      <w:start w:val="1"/>
      <w:numFmt w:val="bullet"/>
      <w:pStyle w:val="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FEC260A"/>
    <w:lvl w:ilvl="0">
      <w:start w:val="1"/>
      <w:numFmt w:val="bullet"/>
      <w:pStyle w:val="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A1C31E8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7CB6B6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003D6193"/>
    <w:multiLevelType w:val="multilevel"/>
    <w:tmpl w:val="2FFC4F1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D7105"/>
    <w:multiLevelType w:val="hybridMultilevel"/>
    <w:tmpl w:val="98F6AA04"/>
    <w:lvl w:ilvl="0" w:tplc="CBDA0FC6">
      <w:start w:val="1"/>
      <w:numFmt w:val="bullet"/>
      <w:lvlRestart w:val="0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114917"/>
    <w:multiLevelType w:val="multilevel"/>
    <w:tmpl w:val="94B0A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4519C2"/>
    <w:multiLevelType w:val="multilevel"/>
    <w:tmpl w:val="B8B0CF3A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11E8A"/>
    <w:multiLevelType w:val="multilevel"/>
    <w:tmpl w:val="3FAADC4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50DD8"/>
    <w:multiLevelType w:val="multilevel"/>
    <w:tmpl w:val="CD9A0F66"/>
    <w:lvl w:ilvl="0">
      <w:start w:val="1"/>
      <w:numFmt w:val="bullet"/>
      <w:lvlRestart w:val="0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43E09"/>
    <w:multiLevelType w:val="multilevel"/>
    <w:tmpl w:val="26F4CB06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A4B25"/>
    <w:multiLevelType w:val="hybridMultilevel"/>
    <w:tmpl w:val="FD44D416"/>
    <w:lvl w:ilvl="0" w:tplc="83FA6E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C4D9A"/>
    <w:multiLevelType w:val="multilevel"/>
    <w:tmpl w:val="0E1CA8A0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C2F1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7394403"/>
    <w:multiLevelType w:val="hybridMultilevel"/>
    <w:tmpl w:val="9D9277A8"/>
    <w:lvl w:ilvl="0" w:tplc="7068C320">
      <w:start w:val="1"/>
      <w:numFmt w:val="bullet"/>
      <w:lvlRestart w:val="0"/>
      <w:pStyle w:val="Bullets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F17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3A70F41"/>
    <w:multiLevelType w:val="hybridMultilevel"/>
    <w:tmpl w:val="F104EAE6"/>
    <w:lvl w:ilvl="0" w:tplc="4F4800A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A12B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B732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74A05FE"/>
    <w:multiLevelType w:val="hybridMultilevel"/>
    <w:tmpl w:val="2FFC4F18"/>
    <w:lvl w:ilvl="0" w:tplc="BB6EF592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D74D26"/>
    <w:multiLevelType w:val="hybridMultilevel"/>
    <w:tmpl w:val="0200F900"/>
    <w:lvl w:ilvl="0" w:tplc="1F600478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FB4C43"/>
    <w:multiLevelType w:val="multilevel"/>
    <w:tmpl w:val="EA9C2A94"/>
    <w:lvl w:ilvl="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BA4A9C"/>
    <w:multiLevelType w:val="hybridMultilevel"/>
    <w:tmpl w:val="18FE1866"/>
    <w:lvl w:ilvl="0" w:tplc="DDC8041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80D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5E7B5527"/>
    <w:multiLevelType w:val="hybridMultilevel"/>
    <w:tmpl w:val="DB8419E6"/>
    <w:lvl w:ilvl="0" w:tplc="21CE54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506AB6"/>
    <w:multiLevelType w:val="hybridMultilevel"/>
    <w:tmpl w:val="0E1CA8A0"/>
    <w:lvl w:ilvl="0" w:tplc="35E61B4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AA6967"/>
    <w:multiLevelType w:val="multilevel"/>
    <w:tmpl w:val="F10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26"/>
  </w:num>
  <w:num w:numId="5">
    <w:abstractNumId w:val="5"/>
  </w:num>
  <w:num w:numId="6">
    <w:abstractNumId w:val="24"/>
  </w:num>
  <w:num w:numId="7">
    <w:abstractNumId w:val="11"/>
  </w:num>
  <w:num w:numId="8">
    <w:abstractNumId w:val="12"/>
  </w:num>
  <w:num w:numId="9">
    <w:abstractNumId w:val="22"/>
  </w:num>
  <w:num w:numId="10">
    <w:abstractNumId w:val="13"/>
  </w:num>
  <w:num w:numId="11">
    <w:abstractNumId w:val="14"/>
  </w:num>
  <w:num w:numId="12">
    <w:abstractNumId w:val="18"/>
  </w:num>
  <w:num w:numId="13">
    <w:abstractNumId w:val="23"/>
  </w:num>
  <w:num w:numId="14">
    <w:abstractNumId w:val="16"/>
  </w:num>
  <w:num w:numId="15">
    <w:abstractNumId w:val="7"/>
  </w:num>
  <w:num w:numId="16">
    <w:abstractNumId w:val="6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GrammaticalErrors/>
  <w:proofState w:spelling="clean" w:grammar="clean"/>
  <w:defaultTabStop w:val="720"/>
  <w:clickAndTypeStyle w:val="Normal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docVars>
    <w:docVar w:name="DMSVersion" w:val="1"/>
    <w:docVar w:name="ORIGIN" w:val="7N"/>
  </w:docVars>
  <w:rsids>
    <w:rsidRoot w:val="007014B4"/>
    <w:rsid w:val="000266A1"/>
    <w:rsid w:val="000B4109"/>
    <w:rsid w:val="000E45CA"/>
    <w:rsid w:val="00146446"/>
    <w:rsid w:val="00164416"/>
    <w:rsid w:val="00164A0E"/>
    <w:rsid w:val="00221181"/>
    <w:rsid w:val="002B2DF7"/>
    <w:rsid w:val="002D58F5"/>
    <w:rsid w:val="0035024A"/>
    <w:rsid w:val="00404424"/>
    <w:rsid w:val="00410A33"/>
    <w:rsid w:val="004253FB"/>
    <w:rsid w:val="004277C1"/>
    <w:rsid w:val="004C62E8"/>
    <w:rsid w:val="00516C8C"/>
    <w:rsid w:val="005A4D2E"/>
    <w:rsid w:val="005B4D6B"/>
    <w:rsid w:val="005C7D64"/>
    <w:rsid w:val="00636BC9"/>
    <w:rsid w:val="006B233D"/>
    <w:rsid w:val="006B239F"/>
    <w:rsid w:val="007014B4"/>
    <w:rsid w:val="00730FF4"/>
    <w:rsid w:val="00731161"/>
    <w:rsid w:val="00747201"/>
    <w:rsid w:val="007575C5"/>
    <w:rsid w:val="00763D01"/>
    <w:rsid w:val="00772237"/>
    <w:rsid w:val="007A2E2E"/>
    <w:rsid w:val="007C12DF"/>
    <w:rsid w:val="008B495F"/>
    <w:rsid w:val="008C1522"/>
    <w:rsid w:val="008D2B9F"/>
    <w:rsid w:val="008E0611"/>
    <w:rsid w:val="008E64F1"/>
    <w:rsid w:val="0091179F"/>
    <w:rsid w:val="0097153B"/>
    <w:rsid w:val="00982BD1"/>
    <w:rsid w:val="009D4BAF"/>
    <w:rsid w:val="00A2210C"/>
    <w:rsid w:val="00AE4384"/>
    <w:rsid w:val="00B53E32"/>
    <w:rsid w:val="00B573A6"/>
    <w:rsid w:val="00B85AAA"/>
    <w:rsid w:val="00C05621"/>
    <w:rsid w:val="00C078F7"/>
    <w:rsid w:val="00C1374B"/>
    <w:rsid w:val="00C246EE"/>
    <w:rsid w:val="00C266F9"/>
    <w:rsid w:val="00C66E38"/>
    <w:rsid w:val="00C96C8C"/>
    <w:rsid w:val="00CF072E"/>
    <w:rsid w:val="00D574DA"/>
    <w:rsid w:val="00DB08CC"/>
    <w:rsid w:val="00DB1F70"/>
    <w:rsid w:val="00DE4C3E"/>
    <w:rsid w:val="00DF297F"/>
    <w:rsid w:val="00E15369"/>
    <w:rsid w:val="00E2524E"/>
    <w:rsid w:val="00EC6B4E"/>
    <w:rsid w:val="00F23A8D"/>
    <w:rsid w:val="00FC6380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14B4"/>
    <w:rPr>
      <w:rFonts w:ascii="Times New Roman" w:hAnsi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Normal"/>
    <w:link w:val="a5"/>
    <w:rsid w:val="007014B4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rsid w:val="007014B4"/>
    <w:rPr>
      <w:rFonts w:ascii="Times New Roman" w:hAnsi="Times New Roman" w:cs="Times New Roman"/>
      <w:sz w:val="24"/>
      <w:szCs w:val="20"/>
    </w:rPr>
  </w:style>
  <w:style w:type="paragraph" w:styleId="a6">
    <w:name w:val="footer"/>
    <w:basedOn w:val="Normal"/>
    <w:link w:val="a7"/>
    <w:rsid w:val="007014B4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1"/>
    <w:link w:val="a6"/>
    <w:rsid w:val="007014B4"/>
    <w:rPr>
      <w:rFonts w:ascii="Times New Roman" w:hAnsi="Times New Roman" w:cs="Times New Roman"/>
      <w:sz w:val="24"/>
      <w:szCs w:val="20"/>
    </w:rPr>
  </w:style>
  <w:style w:type="paragraph" w:customStyle="1" w:styleId="Normal">
    <w:name w:val="@Normal"/>
    <w:link w:val="NormalChar"/>
    <w:rsid w:val="007014B4"/>
    <w:pPr>
      <w:suppressAutoHyphens/>
    </w:pPr>
    <w:rPr>
      <w:rFonts w:ascii="Times New Roman" w:hAnsi="Times New Roman"/>
      <w:sz w:val="24"/>
      <w:lang w:eastAsia="en-US"/>
    </w:rPr>
  </w:style>
  <w:style w:type="paragraph" w:customStyle="1" w:styleId="10sp0">
    <w:name w:val="_1.0sp 0&quot;"/>
    <w:basedOn w:val="Normal"/>
    <w:rsid w:val="007014B4"/>
    <w:pPr>
      <w:spacing w:after="240"/>
    </w:pPr>
  </w:style>
  <w:style w:type="paragraph" w:customStyle="1" w:styleId="10sp0nospaceafter">
    <w:name w:val="_1.0sp 0&quot; (no space after)"/>
    <w:basedOn w:val="Normal"/>
    <w:rsid w:val="007014B4"/>
  </w:style>
  <w:style w:type="paragraph" w:customStyle="1" w:styleId="10sp05">
    <w:name w:val="_1.0sp 0.5&quot;"/>
    <w:basedOn w:val="Normal"/>
    <w:rsid w:val="007014B4"/>
    <w:pPr>
      <w:spacing w:after="240"/>
      <w:ind w:firstLine="720"/>
    </w:pPr>
  </w:style>
  <w:style w:type="paragraph" w:customStyle="1" w:styleId="10sp1">
    <w:name w:val="_1.0sp 1&quot;"/>
    <w:basedOn w:val="Normal"/>
    <w:rsid w:val="007014B4"/>
    <w:pPr>
      <w:spacing w:after="240"/>
      <w:ind w:firstLine="1440"/>
    </w:pPr>
  </w:style>
  <w:style w:type="paragraph" w:customStyle="1" w:styleId="10sp15">
    <w:name w:val="_1.0sp 1.5&quot;"/>
    <w:basedOn w:val="Normal"/>
    <w:rsid w:val="007014B4"/>
    <w:pPr>
      <w:spacing w:after="240"/>
      <w:ind w:firstLine="2160"/>
    </w:pPr>
  </w:style>
  <w:style w:type="paragraph" w:customStyle="1" w:styleId="10spCentered">
    <w:name w:val="_1.0sp Centered"/>
    <w:basedOn w:val="Normal"/>
    <w:rsid w:val="007014B4"/>
    <w:pPr>
      <w:spacing w:after="240"/>
      <w:jc w:val="center"/>
    </w:pPr>
  </w:style>
  <w:style w:type="paragraph" w:customStyle="1" w:styleId="10spCenterednospaceafter">
    <w:name w:val="_1.0sp Centered (no space after)"/>
    <w:basedOn w:val="Normal"/>
    <w:rsid w:val="007014B4"/>
    <w:pPr>
      <w:jc w:val="center"/>
    </w:pPr>
  </w:style>
  <w:style w:type="paragraph" w:customStyle="1" w:styleId="10spHanging05">
    <w:name w:val="_1.0sp Hanging 0.5&quot;"/>
    <w:basedOn w:val="Normal"/>
    <w:rsid w:val="007014B4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"/>
    <w:rsid w:val="007014B4"/>
    <w:pPr>
      <w:ind w:left="720" w:hanging="720"/>
    </w:pPr>
  </w:style>
  <w:style w:type="paragraph" w:customStyle="1" w:styleId="10spHanging1">
    <w:name w:val="_1.0sp Hanging 1&quot;"/>
    <w:basedOn w:val="Normal"/>
    <w:rsid w:val="007014B4"/>
    <w:pPr>
      <w:spacing w:after="240"/>
      <w:ind w:left="1440" w:hanging="720"/>
    </w:pPr>
  </w:style>
  <w:style w:type="paragraph" w:customStyle="1" w:styleId="10spHanging15">
    <w:name w:val="_1.0sp Hanging 1.5&quot;"/>
    <w:basedOn w:val="Normal"/>
    <w:rsid w:val="007014B4"/>
    <w:pPr>
      <w:spacing w:after="240"/>
      <w:ind w:left="2160" w:hanging="720"/>
    </w:pPr>
  </w:style>
  <w:style w:type="paragraph" w:customStyle="1" w:styleId="10spLeftInd05">
    <w:name w:val="_1.0sp Left Ind 0.5&quot;"/>
    <w:basedOn w:val="Normal"/>
    <w:rsid w:val="007014B4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"/>
    <w:rsid w:val="007014B4"/>
    <w:pPr>
      <w:ind w:left="720"/>
    </w:pPr>
  </w:style>
  <w:style w:type="paragraph" w:customStyle="1" w:styleId="10spLeftInd1">
    <w:name w:val="_1.0sp Left Ind 1&quot;"/>
    <w:basedOn w:val="Normal"/>
    <w:rsid w:val="007014B4"/>
    <w:pPr>
      <w:spacing w:after="240"/>
      <w:ind w:left="1440"/>
    </w:pPr>
  </w:style>
  <w:style w:type="paragraph" w:customStyle="1" w:styleId="10spLeftInd15">
    <w:name w:val="_1.0sp Left Ind 1.5&quot;"/>
    <w:basedOn w:val="Normal"/>
    <w:rsid w:val="007014B4"/>
    <w:pPr>
      <w:spacing w:after="240"/>
      <w:ind w:left="2160"/>
    </w:pPr>
  </w:style>
  <w:style w:type="paragraph" w:customStyle="1" w:styleId="10spLeft-Right05">
    <w:name w:val="_1.0sp Left-Right 0.5&quot;"/>
    <w:basedOn w:val="Normal"/>
    <w:rsid w:val="007014B4"/>
    <w:pPr>
      <w:spacing w:after="240"/>
      <w:ind w:left="720" w:right="720"/>
    </w:pPr>
  </w:style>
  <w:style w:type="paragraph" w:customStyle="1" w:styleId="10spLeft-Right1">
    <w:name w:val="_1.0sp Left-Right 1&quot;"/>
    <w:basedOn w:val="Normal"/>
    <w:rsid w:val="007014B4"/>
    <w:pPr>
      <w:spacing w:after="240"/>
      <w:ind w:left="1440" w:right="1440"/>
    </w:pPr>
  </w:style>
  <w:style w:type="paragraph" w:customStyle="1" w:styleId="10spLeft-Right15">
    <w:name w:val="_1.0sp Left-Right 1.5&quot;"/>
    <w:basedOn w:val="Normal"/>
    <w:rsid w:val="007014B4"/>
    <w:pPr>
      <w:spacing w:after="240"/>
      <w:ind w:left="2160" w:right="2160"/>
    </w:pPr>
  </w:style>
  <w:style w:type="paragraph" w:customStyle="1" w:styleId="10spRightAligned">
    <w:name w:val="_1.0sp Right Aligned"/>
    <w:basedOn w:val="Normal"/>
    <w:rsid w:val="007014B4"/>
    <w:pPr>
      <w:spacing w:after="240"/>
      <w:jc w:val="right"/>
    </w:pPr>
  </w:style>
  <w:style w:type="paragraph" w:customStyle="1" w:styleId="15sp0">
    <w:name w:val="_1.5sp 0&quot;"/>
    <w:basedOn w:val="Normal"/>
    <w:rsid w:val="007014B4"/>
    <w:pPr>
      <w:spacing w:line="360" w:lineRule="auto"/>
    </w:pPr>
  </w:style>
  <w:style w:type="paragraph" w:customStyle="1" w:styleId="15sp05">
    <w:name w:val="_1.5sp 0.5&quot;"/>
    <w:basedOn w:val="Normal"/>
    <w:rsid w:val="007014B4"/>
    <w:pPr>
      <w:spacing w:line="360" w:lineRule="auto"/>
      <w:ind w:firstLine="720"/>
    </w:pPr>
  </w:style>
  <w:style w:type="paragraph" w:customStyle="1" w:styleId="15sp1">
    <w:name w:val="_1.5sp 1&quot;"/>
    <w:basedOn w:val="Normal"/>
    <w:rsid w:val="007014B4"/>
    <w:pPr>
      <w:spacing w:line="360" w:lineRule="auto"/>
      <w:ind w:firstLine="1440"/>
    </w:pPr>
  </w:style>
  <w:style w:type="paragraph" w:customStyle="1" w:styleId="15sp15">
    <w:name w:val="_1.5sp 1.5&quot;"/>
    <w:basedOn w:val="Normal"/>
    <w:rsid w:val="007014B4"/>
    <w:pPr>
      <w:spacing w:line="360" w:lineRule="auto"/>
      <w:ind w:firstLine="2160"/>
    </w:pPr>
  </w:style>
  <w:style w:type="paragraph" w:customStyle="1" w:styleId="15spCentered">
    <w:name w:val="_1.5sp Centered"/>
    <w:basedOn w:val="Normal"/>
    <w:rsid w:val="007014B4"/>
    <w:pPr>
      <w:spacing w:line="360" w:lineRule="auto"/>
      <w:jc w:val="center"/>
    </w:pPr>
  </w:style>
  <w:style w:type="paragraph" w:customStyle="1" w:styleId="15spHanging05">
    <w:name w:val="_1.5sp Hanging 0.5&quot;"/>
    <w:basedOn w:val="Normal"/>
    <w:rsid w:val="007014B4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"/>
    <w:rsid w:val="007014B4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"/>
    <w:rsid w:val="007014B4"/>
    <w:pPr>
      <w:spacing w:line="360" w:lineRule="auto"/>
      <w:ind w:left="2160" w:hanging="720"/>
    </w:pPr>
  </w:style>
  <w:style w:type="paragraph" w:customStyle="1" w:styleId="15spLeftInd05">
    <w:name w:val="_1.5sp Left Ind 0.5&quot;"/>
    <w:basedOn w:val="Normal"/>
    <w:rsid w:val="007014B4"/>
    <w:pPr>
      <w:spacing w:line="360" w:lineRule="auto"/>
      <w:ind w:left="720"/>
    </w:pPr>
  </w:style>
  <w:style w:type="paragraph" w:customStyle="1" w:styleId="15spLeftInd1">
    <w:name w:val="_1.5sp Left Ind 1&quot;"/>
    <w:basedOn w:val="Normal"/>
    <w:rsid w:val="007014B4"/>
    <w:pPr>
      <w:spacing w:line="360" w:lineRule="auto"/>
      <w:ind w:left="1440"/>
    </w:pPr>
  </w:style>
  <w:style w:type="paragraph" w:customStyle="1" w:styleId="15spLeftInd15">
    <w:name w:val="_1.5sp Left Ind 1.5&quot;"/>
    <w:basedOn w:val="Normal"/>
    <w:rsid w:val="007014B4"/>
    <w:pPr>
      <w:spacing w:line="360" w:lineRule="auto"/>
      <w:ind w:left="2160"/>
    </w:pPr>
  </w:style>
  <w:style w:type="paragraph" w:customStyle="1" w:styleId="15spLeft-Right05">
    <w:name w:val="_1.5sp Left-Right 0.5&quot;"/>
    <w:basedOn w:val="Normal"/>
    <w:rsid w:val="007014B4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"/>
    <w:rsid w:val="007014B4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"/>
    <w:rsid w:val="007014B4"/>
    <w:pPr>
      <w:spacing w:line="360" w:lineRule="auto"/>
      <w:ind w:left="2160" w:right="2160"/>
    </w:pPr>
  </w:style>
  <w:style w:type="paragraph" w:customStyle="1" w:styleId="15spRightAligned">
    <w:name w:val="_1.5sp Right Aligned"/>
    <w:basedOn w:val="Normal"/>
    <w:rsid w:val="007014B4"/>
    <w:pPr>
      <w:spacing w:line="360" w:lineRule="auto"/>
      <w:jc w:val="right"/>
    </w:pPr>
  </w:style>
  <w:style w:type="paragraph" w:customStyle="1" w:styleId="20sp0">
    <w:name w:val="_2.0sp 0&quot;"/>
    <w:basedOn w:val="Normal"/>
    <w:rsid w:val="007014B4"/>
    <w:pPr>
      <w:spacing w:line="480" w:lineRule="auto"/>
    </w:pPr>
  </w:style>
  <w:style w:type="paragraph" w:customStyle="1" w:styleId="20sp05">
    <w:name w:val="_2.0sp 0.5&quot;"/>
    <w:basedOn w:val="Normal"/>
    <w:rsid w:val="007014B4"/>
    <w:pPr>
      <w:spacing w:line="480" w:lineRule="auto"/>
      <w:ind w:firstLine="720"/>
    </w:pPr>
  </w:style>
  <w:style w:type="paragraph" w:customStyle="1" w:styleId="20sp1">
    <w:name w:val="_2.0sp 1&quot;"/>
    <w:basedOn w:val="Normal"/>
    <w:rsid w:val="007014B4"/>
    <w:pPr>
      <w:spacing w:line="480" w:lineRule="auto"/>
      <w:ind w:firstLine="1440"/>
    </w:pPr>
  </w:style>
  <w:style w:type="paragraph" w:customStyle="1" w:styleId="20sp15">
    <w:name w:val="_2.0sp 1.5&quot;"/>
    <w:basedOn w:val="Normal"/>
    <w:rsid w:val="007014B4"/>
    <w:pPr>
      <w:spacing w:line="480" w:lineRule="auto"/>
      <w:ind w:firstLine="2160"/>
    </w:pPr>
  </w:style>
  <w:style w:type="paragraph" w:customStyle="1" w:styleId="20spCentered">
    <w:name w:val="_2.0sp Centered"/>
    <w:basedOn w:val="Normal"/>
    <w:rsid w:val="007014B4"/>
    <w:pPr>
      <w:spacing w:line="480" w:lineRule="auto"/>
      <w:jc w:val="center"/>
    </w:pPr>
  </w:style>
  <w:style w:type="paragraph" w:customStyle="1" w:styleId="20spHanging05">
    <w:name w:val="_2.0sp Hanging 0.5&quot;"/>
    <w:basedOn w:val="Normal"/>
    <w:rsid w:val="007014B4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"/>
    <w:rsid w:val="007014B4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"/>
    <w:rsid w:val="007014B4"/>
    <w:pPr>
      <w:spacing w:line="480" w:lineRule="auto"/>
      <w:ind w:left="2160" w:hanging="720"/>
    </w:pPr>
  </w:style>
  <w:style w:type="paragraph" w:customStyle="1" w:styleId="20spLeftInd05">
    <w:name w:val="_2.0sp Left Ind 0.5&quot;"/>
    <w:basedOn w:val="Normal"/>
    <w:rsid w:val="007014B4"/>
    <w:pPr>
      <w:spacing w:line="480" w:lineRule="auto"/>
      <w:ind w:left="720"/>
    </w:pPr>
  </w:style>
  <w:style w:type="paragraph" w:customStyle="1" w:styleId="20spLeftInd1">
    <w:name w:val="_2.0sp Left Ind 1&quot;"/>
    <w:basedOn w:val="Normal"/>
    <w:rsid w:val="007014B4"/>
    <w:pPr>
      <w:spacing w:line="480" w:lineRule="auto"/>
      <w:ind w:left="1440"/>
    </w:pPr>
  </w:style>
  <w:style w:type="paragraph" w:customStyle="1" w:styleId="20spLeftInd15">
    <w:name w:val="_2.0sp Left Ind 1.5&quot;"/>
    <w:basedOn w:val="Normal"/>
    <w:rsid w:val="007014B4"/>
    <w:pPr>
      <w:spacing w:line="480" w:lineRule="auto"/>
      <w:ind w:left="2160"/>
    </w:pPr>
  </w:style>
  <w:style w:type="paragraph" w:customStyle="1" w:styleId="20spLeft-Right05">
    <w:name w:val="_2.0sp Left-Right 0.5&quot;"/>
    <w:basedOn w:val="Normal"/>
    <w:rsid w:val="007014B4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"/>
    <w:rsid w:val="007014B4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"/>
    <w:rsid w:val="007014B4"/>
    <w:pPr>
      <w:spacing w:line="480" w:lineRule="auto"/>
      <w:ind w:left="2160" w:right="2160"/>
    </w:pPr>
  </w:style>
  <w:style w:type="paragraph" w:customStyle="1" w:styleId="20spRightAligned">
    <w:name w:val="_2.0sp Right Aligned"/>
    <w:basedOn w:val="Normal"/>
    <w:rsid w:val="007014B4"/>
    <w:pPr>
      <w:spacing w:line="480" w:lineRule="auto"/>
      <w:jc w:val="right"/>
    </w:pPr>
  </w:style>
  <w:style w:type="paragraph" w:customStyle="1" w:styleId="Bullets0">
    <w:name w:val="_Bullets 0&quot;"/>
    <w:basedOn w:val="Normal"/>
    <w:rsid w:val="007014B4"/>
    <w:pPr>
      <w:numPr>
        <w:numId w:val="20"/>
      </w:numPr>
      <w:spacing w:after="240"/>
    </w:pPr>
  </w:style>
  <w:style w:type="paragraph" w:customStyle="1" w:styleId="Bullets05">
    <w:name w:val="_Bullets 0.5&quot;"/>
    <w:basedOn w:val="Bullets0"/>
    <w:rsid w:val="007014B4"/>
    <w:pPr>
      <w:ind w:left="1440"/>
    </w:pPr>
  </w:style>
  <w:style w:type="paragraph" w:customStyle="1" w:styleId="Bullets1">
    <w:name w:val="_Bullets 1&quot;"/>
    <w:basedOn w:val="Bullets0"/>
    <w:rsid w:val="007014B4"/>
    <w:pPr>
      <w:ind w:left="2160"/>
    </w:pPr>
  </w:style>
  <w:style w:type="paragraph" w:customStyle="1" w:styleId="CustomHeading1">
    <w:name w:val="_Custom Heading 1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"/>
    <w:rsid w:val="007014B4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"/>
    <w:rsid w:val="007014B4"/>
    <w:pPr>
      <w:spacing w:after="240"/>
    </w:pPr>
  </w:style>
  <w:style w:type="paragraph" w:customStyle="1" w:styleId="CustomParagraph2">
    <w:name w:val="_Custom Paragraph 2"/>
    <w:basedOn w:val="Normal"/>
    <w:rsid w:val="007014B4"/>
    <w:pPr>
      <w:spacing w:after="240"/>
    </w:pPr>
  </w:style>
  <w:style w:type="paragraph" w:customStyle="1" w:styleId="CustomParagraph3">
    <w:name w:val="_Custom Paragraph 3"/>
    <w:basedOn w:val="Normal"/>
    <w:rsid w:val="007014B4"/>
    <w:pPr>
      <w:spacing w:after="240"/>
    </w:pPr>
  </w:style>
  <w:style w:type="paragraph" w:customStyle="1" w:styleId="CustomParagraph4">
    <w:name w:val="_Custom Paragraph 4"/>
    <w:basedOn w:val="Normal"/>
    <w:rsid w:val="007014B4"/>
    <w:pPr>
      <w:spacing w:after="240"/>
    </w:pPr>
  </w:style>
  <w:style w:type="paragraph" w:customStyle="1" w:styleId="CustomParagraph5">
    <w:name w:val="_Custom Paragraph 5"/>
    <w:basedOn w:val="Normal"/>
    <w:rsid w:val="007014B4"/>
    <w:pPr>
      <w:spacing w:after="240"/>
    </w:pPr>
  </w:style>
  <w:style w:type="paragraph" w:customStyle="1" w:styleId="CustomParagraph6">
    <w:name w:val="_Custom Paragraph 6"/>
    <w:basedOn w:val="Normal"/>
    <w:rsid w:val="007014B4"/>
    <w:pPr>
      <w:spacing w:after="240"/>
    </w:pPr>
  </w:style>
  <w:style w:type="paragraph" w:customStyle="1" w:styleId="HdgCenter">
    <w:name w:val="_Hdg Center"/>
    <w:basedOn w:val="Normal"/>
    <w:rsid w:val="007014B4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"/>
    <w:rsid w:val="007014B4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"/>
    <w:rsid w:val="007014B4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"/>
    <w:rsid w:val="007014B4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"/>
    <w:rsid w:val="007014B4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"/>
    <w:rsid w:val="007014B4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"/>
    <w:rsid w:val="007014B4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"/>
    <w:rsid w:val="007014B4"/>
    <w:pPr>
      <w:keepNext/>
      <w:keepLines/>
      <w:spacing w:after="240"/>
    </w:pPr>
  </w:style>
  <w:style w:type="paragraph" w:customStyle="1" w:styleId="HdgLeftBold">
    <w:name w:val="_Hdg Left Bold"/>
    <w:basedOn w:val="Normal"/>
    <w:rsid w:val="007014B4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"/>
    <w:rsid w:val="007014B4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"/>
    <w:rsid w:val="007014B4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"/>
    <w:rsid w:val="007014B4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"/>
    <w:rsid w:val="007014B4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"/>
    <w:rsid w:val="007014B4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"/>
    <w:rsid w:val="007014B4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"/>
    <w:rsid w:val="007014B4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"/>
    <w:rsid w:val="007014B4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"/>
    <w:rsid w:val="007014B4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"/>
    <w:rsid w:val="007014B4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"/>
    <w:rsid w:val="007014B4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"/>
    <w:rsid w:val="007014B4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"/>
    <w:rsid w:val="007014B4"/>
    <w:pPr>
      <w:tabs>
        <w:tab w:val="right" w:pos="9360"/>
      </w:tabs>
    </w:pPr>
  </w:style>
  <w:style w:type="paragraph" w:customStyle="1" w:styleId="IndexDotLeaders">
    <w:name w:val="_Index Dot Leaders"/>
    <w:basedOn w:val="Normal"/>
    <w:rsid w:val="007014B4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"/>
    <w:rsid w:val="007014B4"/>
    <w:pPr>
      <w:jc w:val="center"/>
    </w:pPr>
  </w:style>
  <w:style w:type="paragraph" w:customStyle="1" w:styleId="TableDecimalAlign">
    <w:name w:val="_Table Decimal Align"/>
    <w:basedOn w:val="Normal"/>
    <w:rsid w:val="007014B4"/>
    <w:pPr>
      <w:tabs>
        <w:tab w:val="decimal" w:pos="1080"/>
      </w:tabs>
    </w:pPr>
  </w:style>
  <w:style w:type="paragraph" w:customStyle="1" w:styleId="TableDotLeader">
    <w:name w:val="_Table Dot Leader"/>
    <w:basedOn w:val="Normal"/>
    <w:rsid w:val="007014B4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"/>
    <w:rsid w:val="007014B4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"/>
    <w:rsid w:val="007014B4"/>
    <w:pPr>
      <w:keepNext/>
      <w:keepLines/>
    </w:pPr>
    <w:rPr>
      <w:b/>
    </w:rPr>
  </w:style>
  <w:style w:type="paragraph" w:customStyle="1" w:styleId="TableHeadingRight">
    <w:name w:val="_Table Heading Right"/>
    <w:basedOn w:val="Normal"/>
    <w:rsid w:val="007014B4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"/>
    <w:rsid w:val="007014B4"/>
  </w:style>
  <w:style w:type="paragraph" w:customStyle="1" w:styleId="TableRightAlign">
    <w:name w:val="_Table Right Align"/>
    <w:basedOn w:val="Normal"/>
    <w:rsid w:val="007014B4"/>
    <w:pPr>
      <w:jc w:val="right"/>
    </w:pPr>
  </w:style>
  <w:style w:type="character" w:styleId="a8">
    <w:name w:val="footnote reference"/>
    <w:basedOn w:val="a1"/>
    <w:semiHidden/>
    <w:rsid w:val="007014B4"/>
    <w:rPr>
      <w:vertAlign w:val="superscript"/>
    </w:rPr>
  </w:style>
  <w:style w:type="paragraph" w:styleId="a9">
    <w:name w:val="footnote text"/>
    <w:basedOn w:val="Normal"/>
    <w:link w:val="aa"/>
    <w:semiHidden/>
    <w:rsid w:val="007014B4"/>
    <w:pPr>
      <w:spacing w:after="120"/>
      <w:ind w:firstLine="720"/>
    </w:pPr>
  </w:style>
  <w:style w:type="character" w:customStyle="1" w:styleId="aa">
    <w:name w:val="Текст сноски Знак"/>
    <w:basedOn w:val="a1"/>
    <w:link w:val="a9"/>
    <w:semiHidden/>
    <w:rsid w:val="007014B4"/>
    <w:rPr>
      <w:rFonts w:ascii="Times New Roman" w:hAnsi="Times New Roman" w:cs="Times New Roman"/>
      <w:sz w:val="24"/>
      <w:szCs w:val="20"/>
    </w:rPr>
  </w:style>
  <w:style w:type="paragraph" w:styleId="1">
    <w:name w:val="toc 1"/>
    <w:basedOn w:val="Normal"/>
    <w:next w:val="Normal"/>
    <w:autoRedefine/>
    <w:semiHidden/>
    <w:rsid w:val="007014B4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20">
    <w:name w:val="toc 2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30">
    <w:name w:val="toc 3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2160" w:right="720" w:hanging="720"/>
    </w:pPr>
  </w:style>
  <w:style w:type="paragraph" w:styleId="40">
    <w:name w:val="toc 4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2880" w:right="720" w:hanging="720"/>
    </w:pPr>
  </w:style>
  <w:style w:type="paragraph" w:styleId="50">
    <w:name w:val="toc 5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3600" w:right="720" w:hanging="720"/>
    </w:pPr>
  </w:style>
  <w:style w:type="paragraph" w:styleId="6">
    <w:name w:val="toc 6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4320" w:right="720" w:hanging="720"/>
    </w:pPr>
  </w:style>
  <w:style w:type="paragraph" w:styleId="7">
    <w:name w:val="toc 7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5040" w:right="720" w:hanging="720"/>
    </w:pPr>
  </w:style>
  <w:style w:type="paragraph" w:styleId="8">
    <w:name w:val="toc 8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5760" w:right="720" w:hanging="720"/>
    </w:pPr>
  </w:style>
  <w:style w:type="paragraph" w:styleId="9">
    <w:name w:val="toc 9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Bullets2">
    <w:name w:val="_Bullets 2&quot;"/>
    <w:basedOn w:val="Bullets0"/>
    <w:rsid w:val="007014B4"/>
    <w:pPr>
      <w:ind w:left="3600"/>
    </w:pPr>
  </w:style>
  <w:style w:type="paragraph" w:customStyle="1" w:styleId="Non-NumberedHdg1">
    <w:name w:val="_Non-Numbered Hdg 1"/>
    <w:basedOn w:val="Normal"/>
    <w:rsid w:val="007014B4"/>
    <w:pPr>
      <w:keepNext/>
      <w:keepLines/>
      <w:spacing w:after="240"/>
      <w:jc w:val="center"/>
      <w:outlineLvl w:val="0"/>
    </w:pPr>
    <w:rPr>
      <w:b/>
      <w:u w:val="single"/>
    </w:rPr>
  </w:style>
  <w:style w:type="paragraph" w:styleId="2">
    <w:name w:val="List Bullet 2"/>
    <w:basedOn w:val="Normal"/>
    <w:rsid w:val="007014B4"/>
    <w:pPr>
      <w:numPr>
        <w:numId w:val="22"/>
      </w:numPr>
      <w:spacing w:after="240"/>
    </w:pPr>
  </w:style>
  <w:style w:type="paragraph" w:customStyle="1" w:styleId="Non-NumberedHdg2">
    <w:name w:val="_Non-Numbered Hdg 2"/>
    <w:basedOn w:val="Normal"/>
    <w:rsid w:val="007014B4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"/>
    <w:rsid w:val="007014B4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Bullets15">
    <w:name w:val="_Bullets 1.5&quot;"/>
    <w:basedOn w:val="Bullets0"/>
    <w:rsid w:val="007014B4"/>
    <w:pPr>
      <w:ind w:left="2880"/>
    </w:pPr>
  </w:style>
  <w:style w:type="paragraph" w:styleId="a">
    <w:name w:val="List Bullet"/>
    <w:basedOn w:val="a0"/>
    <w:rsid w:val="007014B4"/>
    <w:pPr>
      <w:numPr>
        <w:numId w:val="21"/>
      </w:numPr>
      <w:spacing w:after="240"/>
    </w:pPr>
  </w:style>
  <w:style w:type="paragraph" w:styleId="3">
    <w:name w:val="List Bullet 3"/>
    <w:basedOn w:val="a0"/>
    <w:rsid w:val="007014B4"/>
    <w:pPr>
      <w:numPr>
        <w:numId w:val="23"/>
      </w:numPr>
      <w:spacing w:after="240"/>
    </w:pPr>
  </w:style>
  <w:style w:type="paragraph" w:styleId="4">
    <w:name w:val="List Bullet 4"/>
    <w:basedOn w:val="a0"/>
    <w:rsid w:val="007014B4"/>
    <w:pPr>
      <w:numPr>
        <w:numId w:val="24"/>
      </w:numPr>
      <w:spacing w:after="240"/>
    </w:pPr>
  </w:style>
  <w:style w:type="paragraph" w:styleId="5">
    <w:name w:val="List Bullet 5"/>
    <w:basedOn w:val="a0"/>
    <w:rsid w:val="007014B4"/>
    <w:pPr>
      <w:numPr>
        <w:numId w:val="25"/>
      </w:numPr>
      <w:spacing w:after="240"/>
    </w:pPr>
  </w:style>
  <w:style w:type="paragraph" w:customStyle="1" w:styleId="10spLeftInd2">
    <w:name w:val="_1.0sp Left Ind 2&quot;"/>
    <w:basedOn w:val="Normal"/>
    <w:rsid w:val="007014B4"/>
    <w:pPr>
      <w:spacing w:after="240"/>
      <w:ind w:left="2880"/>
    </w:pPr>
  </w:style>
  <w:style w:type="paragraph" w:customStyle="1" w:styleId="15spLeftInd2">
    <w:name w:val="_1.5sp Left Ind 2&quot;"/>
    <w:basedOn w:val="Normal"/>
    <w:rsid w:val="007014B4"/>
    <w:pPr>
      <w:spacing w:line="360" w:lineRule="auto"/>
      <w:ind w:left="2880"/>
    </w:pPr>
  </w:style>
  <w:style w:type="paragraph" w:customStyle="1" w:styleId="20spLeftInd2">
    <w:name w:val="_2.0sp Left Ind 2&quot;"/>
    <w:basedOn w:val="Normal"/>
    <w:rsid w:val="007014B4"/>
    <w:pPr>
      <w:spacing w:line="480" w:lineRule="auto"/>
      <w:ind w:left="2880"/>
    </w:pPr>
  </w:style>
  <w:style w:type="paragraph" w:customStyle="1" w:styleId="BATOAPageHeading">
    <w:name w:val="BA TOA Page Heading"/>
    <w:basedOn w:val="Normal"/>
    <w:rsid w:val="007014B4"/>
    <w:pPr>
      <w:keepNext/>
      <w:keepLines/>
      <w:tabs>
        <w:tab w:val="right" w:pos="9360"/>
      </w:tabs>
    </w:pPr>
    <w:rPr>
      <w:rFonts w:eastAsia="Times New Roman" w:cs="Arial"/>
      <w:b/>
    </w:rPr>
  </w:style>
  <w:style w:type="paragraph" w:customStyle="1" w:styleId="BATOAHeading">
    <w:name w:val="BA TOA Heading"/>
    <w:basedOn w:val="Normal"/>
    <w:rsid w:val="007014B4"/>
    <w:pPr>
      <w:keepNext/>
      <w:keepLines/>
      <w:spacing w:after="240"/>
    </w:pPr>
    <w:rPr>
      <w:b/>
      <w:smallCaps/>
    </w:rPr>
  </w:style>
  <w:style w:type="paragraph" w:customStyle="1" w:styleId="BATOAEntry">
    <w:name w:val="BA TOA Entry"/>
    <w:basedOn w:val="Normal"/>
    <w:rsid w:val="007014B4"/>
    <w:pPr>
      <w:keepLines/>
      <w:tabs>
        <w:tab w:val="right" w:leader="dot" w:pos="9360"/>
      </w:tabs>
      <w:spacing w:after="240"/>
      <w:ind w:left="360" w:right="720" w:hanging="360"/>
    </w:pPr>
  </w:style>
  <w:style w:type="paragraph" w:customStyle="1" w:styleId="QuotationD">
    <w:name w:val="_QuotationD"/>
    <w:basedOn w:val="Normal"/>
    <w:qFormat/>
    <w:rsid w:val="007014B4"/>
    <w:pPr>
      <w:spacing w:before="240" w:after="240"/>
      <w:ind w:left="1440" w:right="1440"/>
    </w:pPr>
    <w:rPr>
      <w:i/>
      <w:noProof/>
    </w:rPr>
  </w:style>
  <w:style w:type="paragraph" w:customStyle="1" w:styleId="10spLeftInd25">
    <w:name w:val="_1.0sp Left Ind 2.5&quot;"/>
    <w:basedOn w:val="Normal"/>
    <w:qFormat/>
    <w:rsid w:val="007014B4"/>
    <w:pPr>
      <w:spacing w:after="240"/>
      <w:ind w:left="3600"/>
    </w:pPr>
  </w:style>
  <w:style w:type="paragraph" w:customStyle="1" w:styleId="20spLeftInd25">
    <w:name w:val="_2.0sp Left Ind 2.5&quot;"/>
    <w:basedOn w:val="Normal"/>
    <w:qFormat/>
    <w:rsid w:val="007014B4"/>
    <w:pPr>
      <w:spacing w:line="480" w:lineRule="auto"/>
      <w:ind w:left="3600"/>
    </w:pPr>
  </w:style>
  <w:style w:type="paragraph" w:customStyle="1" w:styleId="15spLeftInd25">
    <w:name w:val="_1.5sp Left Ind 2.5&quot;"/>
    <w:basedOn w:val="Normal"/>
    <w:qFormat/>
    <w:rsid w:val="007014B4"/>
    <w:pPr>
      <w:spacing w:line="360" w:lineRule="auto"/>
      <w:ind w:left="3600"/>
    </w:pPr>
  </w:style>
  <w:style w:type="paragraph" w:customStyle="1" w:styleId="Date">
    <w:name w:val="_Date"/>
    <w:basedOn w:val="Normal"/>
    <w:rsid w:val="007014B4"/>
    <w:pPr>
      <w:suppressAutoHyphens w:val="0"/>
      <w:spacing w:after="480"/>
    </w:pPr>
    <w:rPr>
      <w:rFonts w:eastAsia="Times New Roman"/>
    </w:rPr>
  </w:style>
  <w:style w:type="paragraph" w:customStyle="1" w:styleId="LetterSigBlock">
    <w:name w:val="_Letter Sig Block"/>
    <w:basedOn w:val="Normal"/>
    <w:rsid w:val="007014B4"/>
    <w:pPr>
      <w:suppressAutoHyphens w:val="0"/>
    </w:pPr>
    <w:rPr>
      <w:rFonts w:eastAsia="Times New Roman"/>
      <w:noProof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7014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014B4"/>
    <w:rPr>
      <w:rFonts w:ascii="Tahoma" w:hAnsi="Tahoma" w:cs="Tahoma"/>
      <w:sz w:val="16"/>
      <w:szCs w:val="16"/>
      <w:lang w:eastAsia="zh-CN"/>
    </w:rPr>
  </w:style>
  <w:style w:type="paragraph" w:customStyle="1" w:styleId="LetterheadFirmName">
    <w:name w:val="_Letterhead Firm Name"/>
    <w:rsid w:val="005B4D6B"/>
    <w:pPr>
      <w:spacing w:after="60"/>
    </w:pPr>
    <w:rPr>
      <w:rFonts w:ascii="Impact" w:eastAsia="Times New Roman" w:hAnsi="Impact"/>
      <w:bCs/>
      <w:noProof/>
      <w:color w:val="5F5F5F"/>
      <w:sz w:val="28"/>
      <w:szCs w:val="28"/>
      <w:lang w:eastAsia="en-US"/>
    </w:rPr>
  </w:style>
  <w:style w:type="character" w:customStyle="1" w:styleId="LtrHeadSubName">
    <w:name w:val="_LtrHeadSubName"/>
    <w:rsid w:val="005B4D6B"/>
    <w:rPr>
      <w:color w:val="738804"/>
      <w:sz w:val="20"/>
      <w:szCs w:val="20"/>
      <w:lang w:val="en-US"/>
    </w:rPr>
  </w:style>
  <w:style w:type="character" w:customStyle="1" w:styleId="NormalChar">
    <w:name w:val="@Normal Char"/>
    <w:basedOn w:val="a1"/>
    <w:link w:val="Normal"/>
    <w:rsid w:val="00C05621"/>
    <w:rPr>
      <w:rFonts w:ascii="Times New Roman" w:hAnsi="Times New Roman"/>
      <w:sz w:val="24"/>
      <w:lang w:eastAsia="en-US"/>
    </w:rPr>
  </w:style>
  <w:style w:type="paragraph" w:customStyle="1" w:styleId="LtrHdBtmFirmName">
    <w:name w:val="_LtrHdBtmFirmName"/>
    <w:rsid w:val="00D574DA"/>
    <w:pPr>
      <w:spacing w:after="80"/>
    </w:pPr>
    <w:rPr>
      <w:rFonts w:ascii="Impact" w:eastAsia="Times New Roman" w:hAnsi="Impact"/>
      <w:noProof/>
      <w:color w:val="5F5F5F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14B4"/>
    <w:rPr>
      <w:rFonts w:ascii="Times New Roman" w:hAnsi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Normal"/>
    <w:link w:val="a5"/>
    <w:rsid w:val="007014B4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rsid w:val="007014B4"/>
    <w:rPr>
      <w:rFonts w:ascii="Times New Roman" w:hAnsi="Times New Roman" w:cs="Times New Roman"/>
      <w:sz w:val="24"/>
      <w:szCs w:val="20"/>
    </w:rPr>
  </w:style>
  <w:style w:type="paragraph" w:styleId="a6">
    <w:name w:val="footer"/>
    <w:basedOn w:val="Normal"/>
    <w:link w:val="a7"/>
    <w:rsid w:val="007014B4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1"/>
    <w:link w:val="a6"/>
    <w:rsid w:val="007014B4"/>
    <w:rPr>
      <w:rFonts w:ascii="Times New Roman" w:hAnsi="Times New Roman" w:cs="Times New Roman"/>
      <w:sz w:val="24"/>
      <w:szCs w:val="20"/>
    </w:rPr>
  </w:style>
  <w:style w:type="paragraph" w:customStyle="1" w:styleId="Normal">
    <w:name w:val="@Normal"/>
    <w:link w:val="NormalChar"/>
    <w:rsid w:val="007014B4"/>
    <w:pPr>
      <w:suppressAutoHyphens/>
    </w:pPr>
    <w:rPr>
      <w:rFonts w:ascii="Times New Roman" w:hAnsi="Times New Roman"/>
      <w:sz w:val="24"/>
      <w:lang w:eastAsia="en-US"/>
    </w:rPr>
  </w:style>
  <w:style w:type="paragraph" w:customStyle="1" w:styleId="10sp0">
    <w:name w:val="_1.0sp 0&quot;"/>
    <w:basedOn w:val="Normal"/>
    <w:rsid w:val="007014B4"/>
    <w:pPr>
      <w:spacing w:after="240"/>
    </w:pPr>
  </w:style>
  <w:style w:type="paragraph" w:customStyle="1" w:styleId="10sp0nospaceafter">
    <w:name w:val="_1.0sp 0&quot; (no space after)"/>
    <w:basedOn w:val="Normal"/>
    <w:rsid w:val="007014B4"/>
  </w:style>
  <w:style w:type="paragraph" w:customStyle="1" w:styleId="10sp05">
    <w:name w:val="_1.0sp 0.5&quot;"/>
    <w:basedOn w:val="Normal"/>
    <w:rsid w:val="007014B4"/>
    <w:pPr>
      <w:spacing w:after="240"/>
      <w:ind w:firstLine="720"/>
    </w:pPr>
  </w:style>
  <w:style w:type="paragraph" w:customStyle="1" w:styleId="10sp1">
    <w:name w:val="_1.0sp 1&quot;"/>
    <w:basedOn w:val="Normal"/>
    <w:rsid w:val="007014B4"/>
    <w:pPr>
      <w:spacing w:after="240"/>
      <w:ind w:firstLine="1440"/>
    </w:pPr>
  </w:style>
  <w:style w:type="paragraph" w:customStyle="1" w:styleId="10sp15">
    <w:name w:val="_1.0sp 1.5&quot;"/>
    <w:basedOn w:val="Normal"/>
    <w:rsid w:val="007014B4"/>
    <w:pPr>
      <w:spacing w:after="240"/>
      <w:ind w:firstLine="2160"/>
    </w:pPr>
  </w:style>
  <w:style w:type="paragraph" w:customStyle="1" w:styleId="10spCentered">
    <w:name w:val="_1.0sp Centered"/>
    <w:basedOn w:val="Normal"/>
    <w:rsid w:val="007014B4"/>
    <w:pPr>
      <w:spacing w:after="240"/>
      <w:jc w:val="center"/>
    </w:pPr>
  </w:style>
  <w:style w:type="paragraph" w:customStyle="1" w:styleId="10spCenterednospaceafter">
    <w:name w:val="_1.0sp Centered (no space after)"/>
    <w:basedOn w:val="Normal"/>
    <w:rsid w:val="007014B4"/>
    <w:pPr>
      <w:jc w:val="center"/>
    </w:pPr>
  </w:style>
  <w:style w:type="paragraph" w:customStyle="1" w:styleId="10spHanging05">
    <w:name w:val="_1.0sp Hanging 0.5&quot;"/>
    <w:basedOn w:val="Normal"/>
    <w:rsid w:val="007014B4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"/>
    <w:rsid w:val="007014B4"/>
    <w:pPr>
      <w:ind w:left="720" w:hanging="720"/>
    </w:pPr>
  </w:style>
  <w:style w:type="paragraph" w:customStyle="1" w:styleId="10spHanging1">
    <w:name w:val="_1.0sp Hanging 1&quot;"/>
    <w:basedOn w:val="Normal"/>
    <w:rsid w:val="007014B4"/>
    <w:pPr>
      <w:spacing w:after="240"/>
      <w:ind w:left="1440" w:hanging="720"/>
    </w:pPr>
  </w:style>
  <w:style w:type="paragraph" w:customStyle="1" w:styleId="10spHanging15">
    <w:name w:val="_1.0sp Hanging 1.5&quot;"/>
    <w:basedOn w:val="Normal"/>
    <w:rsid w:val="007014B4"/>
    <w:pPr>
      <w:spacing w:after="240"/>
      <w:ind w:left="2160" w:hanging="720"/>
    </w:pPr>
  </w:style>
  <w:style w:type="paragraph" w:customStyle="1" w:styleId="10spLeftInd05">
    <w:name w:val="_1.0sp Left Ind 0.5&quot;"/>
    <w:basedOn w:val="Normal"/>
    <w:rsid w:val="007014B4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"/>
    <w:rsid w:val="007014B4"/>
    <w:pPr>
      <w:ind w:left="720"/>
    </w:pPr>
  </w:style>
  <w:style w:type="paragraph" w:customStyle="1" w:styleId="10spLeftInd1">
    <w:name w:val="_1.0sp Left Ind 1&quot;"/>
    <w:basedOn w:val="Normal"/>
    <w:rsid w:val="007014B4"/>
    <w:pPr>
      <w:spacing w:after="240"/>
      <w:ind w:left="1440"/>
    </w:pPr>
  </w:style>
  <w:style w:type="paragraph" w:customStyle="1" w:styleId="10spLeftInd15">
    <w:name w:val="_1.0sp Left Ind 1.5&quot;"/>
    <w:basedOn w:val="Normal"/>
    <w:rsid w:val="007014B4"/>
    <w:pPr>
      <w:spacing w:after="240"/>
      <w:ind w:left="2160"/>
    </w:pPr>
  </w:style>
  <w:style w:type="paragraph" w:customStyle="1" w:styleId="10spLeft-Right05">
    <w:name w:val="_1.0sp Left-Right 0.5&quot;"/>
    <w:basedOn w:val="Normal"/>
    <w:rsid w:val="007014B4"/>
    <w:pPr>
      <w:spacing w:after="240"/>
      <w:ind w:left="720" w:right="720"/>
    </w:pPr>
  </w:style>
  <w:style w:type="paragraph" w:customStyle="1" w:styleId="10spLeft-Right1">
    <w:name w:val="_1.0sp Left-Right 1&quot;"/>
    <w:basedOn w:val="Normal"/>
    <w:rsid w:val="007014B4"/>
    <w:pPr>
      <w:spacing w:after="240"/>
      <w:ind w:left="1440" w:right="1440"/>
    </w:pPr>
  </w:style>
  <w:style w:type="paragraph" w:customStyle="1" w:styleId="10spLeft-Right15">
    <w:name w:val="_1.0sp Left-Right 1.5&quot;"/>
    <w:basedOn w:val="Normal"/>
    <w:rsid w:val="007014B4"/>
    <w:pPr>
      <w:spacing w:after="240"/>
      <w:ind w:left="2160" w:right="2160"/>
    </w:pPr>
  </w:style>
  <w:style w:type="paragraph" w:customStyle="1" w:styleId="10spRightAligned">
    <w:name w:val="_1.0sp Right Aligned"/>
    <w:basedOn w:val="Normal"/>
    <w:rsid w:val="007014B4"/>
    <w:pPr>
      <w:spacing w:after="240"/>
      <w:jc w:val="right"/>
    </w:pPr>
  </w:style>
  <w:style w:type="paragraph" w:customStyle="1" w:styleId="15sp0">
    <w:name w:val="_1.5sp 0&quot;"/>
    <w:basedOn w:val="Normal"/>
    <w:rsid w:val="007014B4"/>
    <w:pPr>
      <w:spacing w:line="360" w:lineRule="auto"/>
    </w:pPr>
  </w:style>
  <w:style w:type="paragraph" w:customStyle="1" w:styleId="15sp05">
    <w:name w:val="_1.5sp 0.5&quot;"/>
    <w:basedOn w:val="Normal"/>
    <w:rsid w:val="007014B4"/>
    <w:pPr>
      <w:spacing w:line="360" w:lineRule="auto"/>
      <w:ind w:firstLine="720"/>
    </w:pPr>
  </w:style>
  <w:style w:type="paragraph" w:customStyle="1" w:styleId="15sp1">
    <w:name w:val="_1.5sp 1&quot;"/>
    <w:basedOn w:val="Normal"/>
    <w:rsid w:val="007014B4"/>
    <w:pPr>
      <w:spacing w:line="360" w:lineRule="auto"/>
      <w:ind w:firstLine="1440"/>
    </w:pPr>
  </w:style>
  <w:style w:type="paragraph" w:customStyle="1" w:styleId="15sp15">
    <w:name w:val="_1.5sp 1.5&quot;"/>
    <w:basedOn w:val="Normal"/>
    <w:rsid w:val="007014B4"/>
    <w:pPr>
      <w:spacing w:line="360" w:lineRule="auto"/>
      <w:ind w:firstLine="2160"/>
    </w:pPr>
  </w:style>
  <w:style w:type="paragraph" w:customStyle="1" w:styleId="15spCentered">
    <w:name w:val="_1.5sp Centered"/>
    <w:basedOn w:val="Normal"/>
    <w:rsid w:val="007014B4"/>
    <w:pPr>
      <w:spacing w:line="360" w:lineRule="auto"/>
      <w:jc w:val="center"/>
    </w:pPr>
  </w:style>
  <w:style w:type="paragraph" w:customStyle="1" w:styleId="15spHanging05">
    <w:name w:val="_1.5sp Hanging 0.5&quot;"/>
    <w:basedOn w:val="Normal"/>
    <w:rsid w:val="007014B4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"/>
    <w:rsid w:val="007014B4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"/>
    <w:rsid w:val="007014B4"/>
    <w:pPr>
      <w:spacing w:line="360" w:lineRule="auto"/>
      <w:ind w:left="2160" w:hanging="720"/>
    </w:pPr>
  </w:style>
  <w:style w:type="paragraph" w:customStyle="1" w:styleId="15spLeftInd05">
    <w:name w:val="_1.5sp Left Ind 0.5&quot;"/>
    <w:basedOn w:val="Normal"/>
    <w:rsid w:val="007014B4"/>
    <w:pPr>
      <w:spacing w:line="360" w:lineRule="auto"/>
      <w:ind w:left="720"/>
    </w:pPr>
  </w:style>
  <w:style w:type="paragraph" w:customStyle="1" w:styleId="15spLeftInd1">
    <w:name w:val="_1.5sp Left Ind 1&quot;"/>
    <w:basedOn w:val="Normal"/>
    <w:rsid w:val="007014B4"/>
    <w:pPr>
      <w:spacing w:line="360" w:lineRule="auto"/>
      <w:ind w:left="1440"/>
    </w:pPr>
  </w:style>
  <w:style w:type="paragraph" w:customStyle="1" w:styleId="15spLeftInd15">
    <w:name w:val="_1.5sp Left Ind 1.5&quot;"/>
    <w:basedOn w:val="Normal"/>
    <w:rsid w:val="007014B4"/>
    <w:pPr>
      <w:spacing w:line="360" w:lineRule="auto"/>
      <w:ind w:left="2160"/>
    </w:pPr>
  </w:style>
  <w:style w:type="paragraph" w:customStyle="1" w:styleId="15spLeft-Right05">
    <w:name w:val="_1.5sp Left-Right 0.5&quot;"/>
    <w:basedOn w:val="Normal"/>
    <w:rsid w:val="007014B4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"/>
    <w:rsid w:val="007014B4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"/>
    <w:rsid w:val="007014B4"/>
    <w:pPr>
      <w:spacing w:line="360" w:lineRule="auto"/>
      <w:ind w:left="2160" w:right="2160"/>
    </w:pPr>
  </w:style>
  <w:style w:type="paragraph" w:customStyle="1" w:styleId="15spRightAligned">
    <w:name w:val="_1.5sp Right Aligned"/>
    <w:basedOn w:val="Normal"/>
    <w:rsid w:val="007014B4"/>
    <w:pPr>
      <w:spacing w:line="360" w:lineRule="auto"/>
      <w:jc w:val="right"/>
    </w:pPr>
  </w:style>
  <w:style w:type="paragraph" w:customStyle="1" w:styleId="20sp0">
    <w:name w:val="_2.0sp 0&quot;"/>
    <w:basedOn w:val="Normal"/>
    <w:rsid w:val="007014B4"/>
    <w:pPr>
      <w:spacing w:line="480" w:lineRule="auto"/>
    </w:pPr>
  </w:style>
  <w:style w:type="paragraph" w:customStyle="1" w:styleId="20sp05">
    <w:name w:val="_2.0sp 0.5&quot;"/>
    <w:basedOn w:val="Normal"/>
    <w:rsid w:val="007014B4"/>
    <w:pPr>
      <w:spacing w:line="480" w:lineRule="auto"/>
      <w:ind w:firstLine="720"/>
    </w:pPr>
  </w:style>
  <w:style w:type="paragraph" w:customStyle="1" w:styleId="20sp1">
    <w:name w:val="_2.0sp 1&quot;"/>
    <w:basedOn w:val="Normal"/>
    <w:rsid w:val="007014B4"/>
    <w:pPr>
      <w:spacing w:line="480" w:lineRule="auto"/>
      <w:ind w:firstLine="1440"/>
    </w:pPr>
  </w:style>
  <w:style w:type="paragraph" w:customStyle="1" w:styleId="20sp15">
    <w:name w:val="_2.0sp 1.5&quot;"/>
    <w:basedOn w:val="Normal"/>
    <w:rsid w:val="007014B4"/>
    <w:pPr>
      <w:spacing w:line="480" w:lineRule="auto"/>
      <w:ind w:firstLine="2160"/>
    </w:pPr>
  </w:style>
  <w:style w:type="paragraph" w:customStyle="1" w:styleId="20spCentered">
    <w:name w:val="_2.0sp Centered"/>
    <w:basedOn w:val="Normal"/>
    <w:rsid w:val="007014B4"/>
    <w:pPr>
      <w:spacing w:line="480" w:lineRule="auto"/>
      <w:jc w:val="center"/>
    </w:pPr>
  </w:style>
  <w:style w:type="paragraph" w:customStyle="1" w:styleId="20spHanging05">
    <w:name w:val="_2.0sp Hanging 0.5&quot;"/>
    <w:basedOn w:val="Normal"/>
    <w:rsid w:val="007014B4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"/>
    <w:rsid w:val="007014B4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"/>
    <w:rsid w:val="007014B4"/>
    <w:pPr>
      <w:spacing w:line="480" w:lineRule="auto"/>
      <w:ind w:left="2160" w:hanging="720"/>
    </w:pPr>
  </w:style>
  <w:style w:type="paragraph" w:customStyle="1" w:styleId="20spLeftInd05">
    <w:name w:val="_2.0sp Left Ind 0.5&quot;"/>
    <w:basedOn w:val="Normal"/>
    <w:rsid w:val="007014B4"/>
    <w:pPr>
      <w:spacing w:line="480" w:lineRule="auto"/>
      <w:ind w:left="720"/>
    </w:pPr>
  </w:style>
  <w:style w:type="paragraph" w:customStyle="1" w:styleId="20spLeftInd1">
    <w:name w:val="_2.0sp Left Ind 1&quot;"/>
    <w:basedOn w:val="Normal"/>
    <w:rsid w:val="007014B4"/>
    <w:pPr>
      <w:spacing w:line="480" w:lineRule="auto"/>
      <w:ind w:left="1440"/>
    </w:pPr>
  </w:style>
  <w:style w:type="paragraph" w:customStyle="1" w:styleId="20spLeftInd15">
    <w:name w:val="_2.0sp Left Ind 1.5&quot;"/>
    <w:basedOn w:val="Normal"/>
    <w:rsid w:val="007014B4"/>
    <w:pPr>
      <w:spacing w:line="480" w:lineRule="auto"/>
      <w:ind w:left="2160"/>
    </w:pPr>
  </w:style>
  <w:style w:type="paragraph" w:customStyle="1" w:styleId="20spLeft-Right05">
    <w:name w:val="_2.0sp Left-Right 0.5&quot;"/>
    <w:basedOn w:val="Normal"/>
    <w:rsid w:val="007014B4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"/>
    <w:rsid w:val="007014B4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"/>
    <w:rsid w:val="007014B4"/>
    <w:pPr>
      <w:spacing w:line="480" w:lineRule="auto"/>
      <w:ind w:left="2160" w:right="2160"/>
    </w:pPr>
  </w:style>
  <w:style w:type="paragraph" w:customStyle="1" w:styleId="20spRightAligned">
    <w:name w:val="_2.0sp Right Aligned"/>
    <w:basedOn w:val="Normal"/>
    <w:rsid w:val="007014B4"/>
    <w:pPr>
      <w:spacing w:line="480" w:lineRule="auto"/>
      <w:jc w:val="right"/>
    </w:pPr>
  </w:style>
  <w:style w:type="paragraph" w:customStyle="1" w:styleId="Bullets0">
    <w:name w:val="_Bullets 0&quot;"/>
    <w:basedOn w:val="Normal"/>
    <w:rsid w:val="007014B4"/>
    <w:pPr>
      <w:numPr>
        <w:numId w:val="20"/>
      </w:numPr>
      <w:spacing w:after="240"/>
    </w:pPr>
  </w:style>
  <w:style w:type="paragraph" w:customStyle="1" w:styleId="Bullets05">
    <w:name w:val="_Bullets 0.5&quot;"/>
    <w:basedOn w:val="Bullets0"/>
    <w:rsid w:val="007014B4"/>
    <w:pPr>
      <w:ind w:left="1440"/>
    </w:pPr>
  </w:style>
  <w:style w:type="paragraph" w:customStyle="1" w:styleId="Bullets1">
    <w:name w:val="_Bullets 1&quot;"/>
    <w:basedOn w:val="Bullets0"/>
    <w:rsid w:val="007014B4"/>
    <w:pPr>
      <w:ind w:left="2160"/>
    </w:pPr>
  </w:style>
  <w:style w:type="paragraph" w:customStyle="1" w:styleId="CustomHeading1">
    <w:name w:val="_Custom Heading 1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"/>
    <w:rsid w:val="007014B4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"/>
    <w:rsid w:val="007014B4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"/>
    <w:rsid w:val="007014B4"/>
    <w:pPr>
      <w:spacing w:after="240"/>
    </w:pPr>
  </w:style>
  <w:style w:type="paragraph" w:customStyle="1" w:styleId="CustomParagraph2">
    <w:name w:val="_Custom Paragraph 2"/>
    <w:basedOn w:val="Normal"/>
    <w:rsid w:val="007014B4"/>
    <w:pPr>
      <w:spacing w:after="240"/>
    </w:pPr>
  </w:style>
  <w:style w:type="paragraph" w:customStyle="1" w:styleId="CustomParagraph3">
    <w:name w:val="_Custom Paragraph 3"/>
    <w:basedOn w:val="Normal"/>
    <w:rsid w:val="007014B4"/>
    <w:pPr>
      <w:spacing w:after="240"/>
    </w:pPr>
  </w:style>
  <w:style w:type="paragraph" w:customStyle="1" w:styleId="CustomParagraph4">
    <w:name w:val="_Custom Paragraph 4"/>
    <w:basedOn w:val="Normal"/>
    <w:rsid w:val="007014B4"/>
    <w:pPr>
      <w:spacing w:after="240"/>
    </w:pPr>
  </w:style>
  <w:style w:type="paragraph" w:customStyle="1" w:styleId="CustomParagraph5">
    <w:name w:val="_Custom Paragraph 5"/>
    <w:basedOn w:val="Normal"/>
    <w:rsid w:val="007014B4"/>
    <w:pPr>
      <w:spacing w:after="240"/>
    </w:pPr>
  </w:style>
  <w:style w:type="paragraph" w:customStyle="1" w:styleId="CustomParagraph6">
    <w:name w:val="_Custom Paragraph 6"/>
    <w:basedOn w:val="Normal"/>
    <w:rsid w:val="007014B4"/>
    <w:pPr>
      <w:spacing w:after="240"/>
    </w:pPr>
  </w:style>
  <w:style w:type="paragraph" w:customStyle="1" w:styleId="HdgCenter">
    <w:name w:val="_Hdg Center"/>
    <w:basedOn w:val="Normal"/>
    <w:rsid w:val="007014B4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"/>
    <w:rsid w:val="007014B4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"/>
    <w:rsid w:val="007014B4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"/>
    <w:rsid w:val="007014B4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"/>
    <w:rsid w:val="007014B4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"/>
    <w:rsid w:val="007014B4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"/>
    <w:rsid w:val="007014B4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"/>
    <w:rsid w:val="007014B4"/>
    <w:pPr>
      <w:keepNext/>
      <w:keepLines/>
      <w:spacing w:after="240"/>
    </w:pPr>
  </w:style>
  <w:style w:type="paragraph" w:customStyle="1" w:styleId="HdgLeftBold">
    <w:name w:val="_Hdg Left Bold"/>
    <w:basedOn w:val="Normal"/>
    <w:rsid w:val="007014B4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"/>
    <w:rsid w:val="007014B4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"/>
    <w:rsid w:val="007014B4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"/>
    <w:rsid w:val="007014B4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"/>
    <w:rsid w:val="007014B4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"/>
    <w:rsid w:val="007014B4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"/>
    <w:rsid w:val="007014B4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"/>
    <w:rsid w:val="007014B4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"/>
    <w:rsid w:val="007014B4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"/>
    <w:rsid w:val="007014B4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"/>
    <w:rsid w:val="007014B4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"/>
    <w:rsid w:val="007014B4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"/>
    <w:rsid w:val="007014B4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"/>
    <w:rsid w:val="007014B4"/>
    <w:pPr>
      <w:tabs>
        <w:tab w:val="right" w:pos="9360"/>
      </w:tabs>
    </w:pPr>
  </w:style>
  <w:style w:type="paragraph" w:customStyle="1" w:styleId="IndexDotLeaders">
    <w:name w:val="_Index Dot Leaders"/>
    <w:basedOn w:val="Normal"/>
    <w:rsid w:val="007014B4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"/>
    <w:rsid w:val="007014B4"/>
    <w:pPr>
      <w:jc w:val="center"/>
    </w:pPr>
  </w:style>
  <w:style w:type="paragraph" w:customStyle="1" w:styleId="TableDecimalAlign">
    <w:name w:val="_Table Decimal Align"/>
    <w:basedOn w:val="Normal"/>
    <w:rsid w:val="007014B4"/>
    <w:pPr>
      <w:tabs>
        <w:tab w:val="decimal" w:pos="1080"/>
      </w:tabs>
    </w:pPr>
  </w:style>
  <w:style w:type="paragraph" w:customStyle="1" w:styleId="TableDotLeader">
    <w:name w:val="_Table Dot Leader"/>
    <w:basedOn w:val="Normal"/>
    <w:rsid w:val="007014B4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"/>
    <w:rsid w:val="007014B4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"/>
    <w:rsid w:val="007014B4"/>
    <w:pPr>
      <w:keepNext/>
      <w:keepLines/>
    </w:pPr>
    <w:rPr>
      <w:b/>
    </w:rPr>
  </w:style>
  <w:style w:type="paragraph" w:customStyle="1" w:styleId="TableHeadingRight">
    <w:name w:val="_Table Heading Right"/>
    <w:basedOn w:val="Normal"/>
    <w:rsid w:val="007014B4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"/>
    <w:rsid w:val="007014B4"/>
  </w:style>
  <w:style w:type="paragraph" w:customStyle="1" w:styleId="TableRightAlign">
    <w:name w:val="_Table Right Align"/>
    <w:basedOn w:val="Normal"/>
    <w:rsid w:val="007014B4"/>
    <w:pPr>
      <w:jc w:val="right"/>
    </w:pPr>
  </w:style>
  <w:style w:type="character" w:styleId="a8">
    <w:name w:val="footnote reference"/>
    <w:basedOn w:val="a1"/>
    <w:semiHidden/>
    <w:rsid w:val="007014B4"/>
    <w:rPr>
      <w:vertAlign w:val="superscript"/>
    </w:rPr>
  </w:style>
  <w:style w:type="paragraph" w:styleId="a9">
    <w:name w:val="footnote text"/>
    <w:basedOn w:val="Normal"/>
    <w:link w:val="aa"/>
    <w:semiHidden/>
    <w:rsid w:val="007014B4"/>
    <w:pPr>
      <w:spacing w:after="120"/>
      <w:ind w:firstLine="720"/>
    </w:pPr>
  </w:style>
  <w:style w:type="character" w:customStyle="1" w:styleId="aa">
    <w:name w:val="Текст сноски Знак"/>
    <w:basedOn w:val="a1"/>
    <w:link w:val="a9"/>
    <w:semiHidden/>
    <w:rsid w:val="007014B4"/>
    <w:rPr>
      <w:rFonts w:ascii="Times New Roman" w:hAnsi="Times New Roman" w:cs="Times New Roman"/>
      <w:sz w:val="24"/>
      <w:szCs w:val="20"/>
    </w:rPr>
  </w:style>
  <w:style w:type="paragraph" w:styleId="1">
    <w:name w:val="toc 1"/>
    <w:basedOn w:val="Normal"/>
    <w:next w:val="Normal"/>
    <w:autoRedefine/>
    <w:semiHidden/>
    <w:rsid w:val="007014B4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20">
    <w:name w:val="toc 2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30">
    <w:name w:val="toc 3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2160" w:right="720" w:hanging="720"/>
    </w:pPr>
  </w:style>
  <w:style w:type="paragraph" w:styleId="40">
    <w:name w:val="toc 4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2880" w:right="720" w:hanging="720"/>
    </w:pPr>
  </w:style>
  <w:style w:type="paragraph" w:styleId="50">
    <w:name w:val="toc 5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3600" w:right="720" w:hanging="720"/>
    </w:pPr>
  </w:style>
  <w:style w:type="paragraph" w:styleId="6">
    <w:name w:val="toc 6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4320" w:right="720" w:hanging="720"/>
    </w:pPr>
  </w:style>
  <w:style w:type="paragraph" w:styleId="7">
    <w:name w:val="toc 7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5040" w:right="720" w:hanging="720"/>
    </w:pPr>
  </w:style>
  <w:style w:type="paragraph" w:styleId="8">
    <w:name w:val="toc 8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5760" w:right="720" w:hanging="720"/>
    </w:pPr>
  </w:style>
  <w:style w:type="paragraph" w:styleId="9">
    <w:name w:val="toc 9"/>
    <w:basedOn w:val="Normal"/>
    <w:next w:val="Normal"/>
    <w:autoRedefine/>
    <w:semiHidden/>
    <w:rsid w:val="007014B4"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Bullets2">
    <w:name w:val="_Bullets 2&quot;"/>
    <w:basedOn w:val="Bullets0"/>
    <w:rsid w:val="007014B4"/>
    <w:pPr>
      <w:ind w:left="3600"/>
    </w:pPr>
  </w:style>
  <w:style w:type="paragraph" w:customStyle="1" w:styleId="Non-NumberedHdg1">
    <w:name w:val="_Non-Numbered Hdg 1"/>
    <w:basedOn w:val="Normal"/>
    <w:rsid w:val="007014B4"/>
    <w:pPr>
      <w:keepNext/>
      <w:keepLines/>
      <w:spacing w:after="240"/>
      <w:jc w:val="center"/>
      <w:outlineLvl w:val="0"/>
    </w:pPr>
    <w:rPr>
      <w:b/>
      <w:u w:val="single"/>
    </w:rPr>
  </w:style>
  <w:style w:type="paragraph" w:styleId="2">
    <w:name w:val="List Bullet 2"/>
    <w:basedOn w:val="Normal"/>
    <w:rsid w:val="007014B4"/>
    <w:pPr>
      <w:numPr>
        <w:numId w:val="22"/>
      </w:numPr>
      <w:spacing w:after="240"/>
    </w:pPr>
  </w:style>
  <w:style w:type="paragraph" w:customStyle="1" w:styleId="Non-NumberedHdg2">
    <w:name w:val="_Non-Numbered Hdg 2"/>
    <w:basedOn w:val="Normal"/>
    <w:rsid w:val="007014B4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"/>
    <w:rsid w:val="007014B4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Bullets15">
    <w:name w:val="_Bullets 1.5&quot;"/>
    <w:basedOn w:val="Bullets0"/>
    <w:rsid w:val="007014B4"/>
    <w:pPr>
      <w:ind w:left="2880"/>
    </w:pPr>
  </w:style>
  <w:style w:type="paragraph" w:styleId="a">
    <w:name w:val="List Bullet"/>
    <w:basedOn w:val="a0"/>
    <w:rsid w:val="007014B4"/>
    <w:pPr>
      <w:numPr>
        <w:numId w:val="21"/>
      </w:numPr>
      <w:spacing w:after="240"/>
    </w:pPr>
  </w:style>
  <w:style w:type="paragraph" w:styleId="3">
    <w:name w:val="List Bullet 3"/>
    <w:basedOn w:val="a0"/>
    <w:rsid w:val="007014B4"/>
    <w:pPr>
      <w:numPr>
        <w:numId w:val="23"/>
      </w:numPr>
      <w:spacing w:after="240"/>
    </w:pPr>
  </w:style>
  <w:style w:type="paragraph" w:styleId="4">
    <w:name w:val="List Bullet 4"/>
    <w:basedOn w:val="a0"/>
    <w:rsid w:val="007014B4"/>
    <w:pPr>
      <w:numPr>
        <w:numId w:val="24"/>
      </w:numPr>
      <w:spacing w:after="240"/>
    </w:pPr>
  </w:style>
  <w:style w:type="paragraph" w:styleId="5">
    <w:name w:val="List Bullet 5"/>
    <w:basedOn w:val="a0"/>
    <w:rsid w:val="007014B4"/>
    <w:pPr>
      <w:numPr>
        <w:numId w:val="25"/>
      </w:numPr>
      <w:spacing w:after="240"/>
    </w:pPr>
  </w:style>
  <w:style w:type="paragraph" w:customStyle="1" w:styleId="10spLeftInd2">
    <w:name w:val="_1.0sp Left Ind 2&quot;"/>
    <w:basedOn w:val="Normal"/>
    <w:rsid w:val="007014B4"/>
    <w:pPr>
      <w:spacing w:after="240"/>
      <w:ind w:left="2880"/>
    </w:pPr>
  </w:style>
  <w:style w:type="paragraph" w:customStyle="1" w:styleId="15spLeftInd2">
    <w:name w:val="_1.5sp Left Ind 2&quot;"/>
    <w:basedOn w:val="Normal"/>
    <w:rsid w:val="007014B4"/>
    <w:pPr>
      <w:spacing w:line="360" w:lineRule="auto"/>
      <w:ind w:left="2880"/>
    </w:pPr>
  </w:style>
  <w:style w:type="paragraph" w:customStyle="1" w:styleId="20spLeftInd2">
    <w:name w:val="_2.0sp Left Ind 2&quot;"/>
    <w:basedOn w:val="Normal"/>
    <w:rsid w:val="007014B4"/>
    <w:pPr>
      <w:spacing w:line="480" w:lineRule="auto"/>
      <w:ind w:left="2880"/>
    </w:pPr>
  </w:style>
  <w:style w:type="paragraph" w:customStyle="1" w:styleId="BATOAPageHeading">
    <w:name w:val="BA TOA Page Heading"/>
    <w:basedOn w:val="Normal"/>
    <w:rsid w:val="007014B4"/>
    <w:pPr>
      <w:keepNext/>
      <w:keepLines/>
      <w:tabs>
        <w:tab w:val="right" w:pos="9360"/>
      </w:tabs>
    </w:pPr>
    <w:rPr>
      <w:rFonts w:eastAsia="Times New Roman" w:cs="Arial"/>
      <w:b/>
    </w:rPr>
  </w:style>
  <w:style w:type="paragraph" w:customStyle="1" w:styleId="BATOAHeading">
    <w:name w:val="BA TOA Heading"/>
    <w:basedOn w:val="Normal"/>
    <w:rsid w:val="007014B4"/>
    <w:pPr>
      <w:keepNext/>
      <w:keepLines/>
      <w:spacing w:after="240"/>
    </w:pPr>
    <w:rPr>
      <w:b/>
      <w:smallCaps/>
    </w:rPr>
  </w:style>
  <w:style w:type="paragraph" w:customStyle="1" w:styleId="BATOAEntry">
    <w:name w:val="BA TOA Entry"/>
    <w:basedOn w:val="Normal"/>
    <w:rsid w:val="007014B4"/>
    <w:pPr>
      <w:keepLines/>
      <w:tabs>
        <w:tab w:val="right" w:leader="dot" w:pos="9360"/>
      </w:tabs>
      <w:spacing w:after="240"/>
      <w:ind w:left="360" w:right="720" w:hanging="360"/>
    </w:pPr>
  </w:style>
  <w:style w:type="paragraph" w:customStyle="1" w:styleId="QuotationD">
    <w:name w:val="_QuotationD"/>
    <w:basedOn w:val="Normal"/>
    <w:qFormat/>
    <w:rsid w:val="007014B4"/>
    <w:pPr>
      <w:spacing w:before="240" w:after="240"/>
      <w:ind w:left="1440" w:right="1440"/>
    </w:pPr>
    <w:rPr>
      <w:i/>
      <w:noProof/>
    </w:rPr>
  </w:style>
  <w:style w:type="paragraph" w:customStyle="1" w:styleId="10spLeftInd25">
    <w:name w:val="_1.0sp Left Ind 2.5&quot;"/>
    <w:basedOn w:val="Normal"/>
    <w:qFormat/>
    <w:rsid w:val="007014B4"/>
    <w:pPr>
      <w:spacing w:after="240"/>
      <w:ind w:left="3600"/>
    </w:pPr>
  </w:style>
  <w:style w:type="paragraph" w:customStyle="1" w:styleId="20spLeftInd25">
    <w:name w:val="_2.0sp Left Ind 2.5&quot;"/>
    <w:basedOn w:val="Normal"/>
    <w:qFormat/>
    <w:rsid w:val="007014B4"/>
    <w:pPr>
      <w:spacing w:line="480" w:lineRule="auto"/>
      <w:ind w:left="3600"/>
    </w:pPr>
  </w:style>
  <w:style w:type="paragraph" w:customStyle="1" w:styleId="15spLeftInd25">
    <w:name w:val="_1.5sp Left Ind 2.5&quot;"/>
    <w:basedOn w:val="Normal"/>
    <w:qFormat/>
    <w:rsid w:val="007014B4"/>
    <w:pPr>
      <w:spacing w:line="360" w:lineRule="auto"/>
      <w:ind w:left="3600"/>
    </w:pPr>
  </w:style>
  <w:style w:type="paragraph" w:customStyle="1" w:styleId="Date">
    <w:name w:val="_Date"/>
    <w:basedOn w:val="Normal"/>
    <w:rsid w:val="007014B4"/>
    <w:pPr>
      <w:suppressAutoHyphens w:val="0"/>
      <w:spacing w:after="480"/>
    </w:pPr>
    <w:rPr>
      <w:rFonts w:eastAsia="Times New Roman"/>
    </w:rPr>
  </w:style>
  <w:style w:type="paragraph" w:customStyle="1" w:styleId="LetterSigBlock">
    <w:name w:val="_Letter Sig Block"/>
    <w:basedOn w:val="Normal"/>
    <w:rsid w:val="007014B4"/>
    <w:pPr>
      <w:suppressAutoHyphens w:val="0"/>
    </w:pPr>
    <w:rPr>
      <w:rFonts w:eastAsia="Times New Roman"/>
      <w:noProof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7014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014B4"/>
    <w:rPr>
      <w:rFonts w:ascii="Tahoma" w:hAnsi="Tahoma" w:cs="Tahoma"/>
      <w:sz w:val="16"/>
      <w:szCs w:val="16"/>
      <w:lang w:eastAsia="zh-CN"/>
    </w:rPr>
  </w:style>
  <w:style w:type="paragraph" w:customStyle="1" w:styleId="LetterheadFirmName">
    <w:name w:val="_Letterhead Firm Name"/>
    <w:rsid w:val="005B4D6B"/>
    <w:pPr>
      <w:spacing w:after="60"/>
    </w:pPr>
    <w:rPr>
      <w:rFonts w:ascii="Impact" w:eastAsia="Times New Roman" w:hAnsi="Impact"/>
      <w:bCs/>
      <w:noProof/>
      <w:color w:val="5F5F5F"/>
      <w:sz w:val="28"/>
      <w:szCs w:val="28"/>
      <w:lang w:eastAsia="en-US"/>
    </w:rPr>
  </w:style>
  <w:style w:type="character" w:customStyle="1" w:styleId="LtrHeadSubName">
    <w:name w:val="_LtrHeadSubName"/>
    <w:rsid w:val="005B4D6B"/>
    <w:rPr>
      <w:color w:val="738804"/>
      <w:sz w:val="20"/>
      <w:szCs w:val="20"/>
      <w:lang w:val="en-US"/>
    </w:rPr>
  </w:style>
  <w:style w:type="character" w:customStyle="1" w:styleId="NormalChar">
    <w:name w:val="@Normal Char"/>
    <w:basedOn w:val="a1"/>
    <w:link w:val="Normal"/>
    <w:rsid w:val="00C05621"/>
    <w:rPr>
      <w:rFonts w:ascii="Times New Roman" w:hAnsi="Times New Roman"/>
      <w:sz w:val="24"/>
      <w:lang w:eastAsia="en-US"/>
    </w:rPr>
  </w:style>
  <w:style w:type="paragraph" w:customStyle="1" w:styleId="LtrHdBtmFirmName">
    <w:name w:val="_LtrHdBtmFirmName"/>
    <w:rsid w:val="00D574DA"/>
    <w:pPr>
      <w:spacing w:after="80"/>
    </w:pPr>
    <w:rPr>
      <w:rFonts w:ascii="Impact" w:eastAsia="Times New Roman" w:hAnsi="Impact"/>
      <w:noProof/>
      <w:color w:val="5F5F5F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3AE3-FEF0-4301-B35B-EDF89CD7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Quinn Emanuel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cameronmyler</dc:creator>
  <cp:lastModifiedBy>Этери</cp:lastModifiedBy>
  <cp:revision>4</cp:revision>
  <cp:lastPrinted>2014-07-18T04:04:00Z</cp:lastPrinted>
  <dcterms:created xsi:type="dcterms:W3CDTF">2014-07-18T12:38:00Z</dcterms:created>
  <dcterms:modified xsi:type="dcterms:W3CDTF">2014-07-18T14:34:00Z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0FAA7+zFiN7nU6xvvtrxb3/yp52tACnBtSh4cFL2RTjHv5LK4BZH4/swfdwQU1izvDXealDxViro7F/a
Q5nOxruZQwUxox3hmyB+qkx5ZeOBl6cpBTRkDSHwlqgyP3wesgRJmXDfnu1/giXaQ5nOxruZQwUx
ox3hmyB+qkx5ZeOBl6cpBTRkDSHwlmkeuZpUTMohq9QXCWm/IHAFOonxcBAq4tHxN44ZAN4NqxGB
vYTl+x9OHfAw9mn92</vt:lpwstr>
  </property>
  <property fmtid="{D5CDD505-2E9C-101B-9397-08002B2CF9AE}" pid="3" name="MAIL_MSG_ID2">
    <vt:lpwstr>43CGLce379m4El+/UvFQvkZxEG0qOum9jzKqRGBUa8/2rdWVoyyVMSi34eV
0qOut7iKFqE4roLmVQHLK2awz26rID6YIVkgINS4LAUIfL8MRn0CHAylKRY=</vt:lpwstr>
  </property>
  <property fmtid="{D5CDD505-2E9C-101B-9397-08002B2CF9AE}" pid="4" name="RESPONSE_SENDER_NAME">
    <vt:lpwstr>sAAAGYoQX4c3X/J80ltxBK+LFxjMUC8hoFGxqyc0orsmA+U=</vt:lpwstr>
  </property>
  <property fmtid="{D5CDD505-2E9C-101B-9397-08002B2CF9AE}" pid="5" name="EMAIL_OWNER_ADDRESS">
    <vt:lpwstr>ABAAmJ+7jnJ2eOU8NHXKYyde8eGBJQoT+qWUua/WNiKNXRet7d8D6YLxw4dZArC1+7jD</vt:lpwstr>
  </property>
</Properties>
</file>